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7D" w:rsidRDefault="00C16E7D" w:rsidP="00C16E7D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№15</w:t>
      </w: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«Утверждаю»</w:t>
      </w:r>
    </w:p>
    <w:p w:rsidR="00C16E7D" w:rsidRDefault="00C16E7D" w:rsidP="00C16E7D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№15</w:t>
      </w:r>
    </w:p>
    <w:p w:rsidR="00C16E7D" w:rsidRDefault="00C16E7D" w:rsidP="00C16E7D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_________№____</w:t>
      </w:r>
    </w:p>
    <w:p w:rsidR="00C16E7D" w:rsidRDefault="00C16E7D" w:rsidP="00C16E7D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__________/Ермакова Е.А./</w:t>
      </w:r>
    </w:p>
    <w:p w:rsidR="00C16E7D" w:rsidRDefault="00C16E7D" w:rsidP="00C16E7D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 физической культуре</w:t>
      </w:r>
    </w:p>
    <w:p w:rsidR="00C16E7D" w:rsidRDefault="00C16E7D" w:rsidP="00C16E7D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общего образования (класс)  6</w:t>
      </w:r>
    </w:p>
    <w:p w:rsidR="00C16E7D" w:rsidRDefault="00C16E7D" w:rsidP="00C16E7D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- 103</w:t>
      </w:r>
    </w:p>
    <w:p w:rsidR="00C16E7D" w:rsidRDefault="00C16E7D" w:rsidP="00C16E7D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Нурмухаммедова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16E7D" w:rsidRDefault="00C16E7D" w:rsidP="00C16E7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компонента государственного стандарта основного общего образования (2004 г.)</w:t>
      </w: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Виноградный</w:t>
      </w: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год.</w:t>
      </w: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16E7D" w:rsidRDefault="00C16E7D" w:rsidP="00C16E7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16E7D" w:rsidRDefault="00C16E7D" w:rsidP="00C16E7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E7D" w:rsidRDefault="00C16E7D" w:rsidP="00C16E7D">
      <w:pPr>
        <w:pStyle w:val="a6"/>
        <w:numPr>
          <w:ilvl w:val="0"/>
          <w:numId w:val="1"/>
        </w:numPr>
        <w:shd w:val="clear" w:color="auto" w:fill="FFFFFF"/>
        <w:spacing w:after="150" w:line="300" w:lineRule="atLeast"/>
        <w:jc w:val="both"/>
      </w:pPr>
      <w:r>
        <w:rPr>
          <w:b/>
          <w:bCs/>
        </w:rPr>
        <w:lastRenderedPageBreak/>
        <w:t>Пояснительная записка</w:t>
      </w:r>
    </w:p>
    <w:p w:rsidR="00C16E7D" w:rsidRDefault="00C16E7D" w:rsidP="00C16E7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E7D" w:rsidRDefault="00C16E7D" w:rsidP="00C16E7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C16E7D" w:rsidRDefault="00C16E7D" w:rsidP="00C16E7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5 - 7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процесса; педагогика сотрудничества,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C16E7D" w:rsidRDefault="00C16E7D" w:rsidP="00C16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содействие всестороннему развитию личности посредством формирования физической культуры личности школьника.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C16E7D" w:rsidRDefault="00C16E7D" w:rsidP="00C16E7D">
      <w:pPr>
        <w:pStyle w:val="ParagraphStyle"/>
        <w:spacing w:before="15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Задачи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физического воспитания учащихся  направлены: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 обучение основам базовых видов двигательных действий;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 углубленное представление об основных видах спорта;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возможностей;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на содействие развития психических процессов и обучение психической </w:t>
      </w:r>
      <w:proofErr w:type="spellStart"/>
      <w:r>
        <w:rPr>
          <w:rFonts w:ascii="Times New Roman" w:hAnsi="Times New Roman" w:cs="Times New Roman"/>
        </w:rPr>
        <w:t>саморегуляции</w:t>
      </w:r>
      <w:proofErr w:type="spellEnd"/>
      <w:r>
        <w:rPr>
          <w:rFonts w:ascii="Times New Roman" w:hAnsi="Times New Roman" w:cs="Times New Roman"/>
        </w:rPr>
        <w:t>.</w:t>
      </w:r>
    </w:p>
    <w:p w:rsidR="00C16E7D" w:rsidRDefault="00C16E7D" w:rsidP="00C16E7D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Основными формами организаций занятий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являются: беседа, физические упражнения и двигательные задания, тестирование, игра. </w:t>
      </w:r>
    </w:p>
    <w:p w:rsidR="00C16E7D" w:rsidRDefault="00C16E7D" w:rsidP="00C16E7D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Основными формами подведения итогов</w:t>
      </w:r>
      <w:r>
        <w:rPr>
          <w:rFonts w:ascii="Times New Roman" w:hAnsi="Times New Roman"/>
          <w:sz w:val="24"/>
          <w:szCs w:val="24"/>
        </w:rPr>
        <w:t xml:space="preserve"> реализации дополнительной образовательной программы являются:</w:t>
      </w:r>
    </w:p>
    <w:p w:rsidR="00C16E7D" w:rsidRDefault="00C16E7D" w:rsidP="00C16E7D">
      <w:pPr>
        <w:pStyle w:val="1"/>
        <w:numPr>
          <w:ilvl w:val="0"/>
          <w:numId w:val="2"/>
        </w:num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C16E7D" w:rsidRDefault="00C16E7D" w:rsidP="00C16E7D">
      <w:pPr>
        <w:pStyle w:val="1"/>
        <w:numPr>
          <w:ilvl w:val="0"/>
          <w:numId w:val="2"/>
        </w:num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контрольные упражнения.</w:t>
      </w:r>
    </w:p>
    <w:p w:rsidR="00C16E7D" w:rsidRDefault="00C16E7D" w:rsidP="00C16E7D">
      <w:pPr>
        <w:pStyle w:val="1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>
        <w:rPr>
          <w:rFonts w:ascii="Times New Roman" w:hAnsi="Times New Roman"/>
          <w:b/>
          <w:bCs/>
          <w:i/>
          <w:sz w:val="24"/>
          <w:szCs w:val="24"/>
        </w:rPr>
        <w:t>виды контроля: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16E7D" w:rsidRDefault="00C16E7D" w:rsidP="00C16E7D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вводный,</w:t>
      </w:r>
      <w:r>
        <w:rPr>
          <w:rFonts w:ascii="Times New Roman" w:hAnsi="Times New Roman"/>
          <w:sz w:val="24"/>
          <w:szCs w:val="24"/>
        </w:rPr>
        <w:t xml:space="preserve"> который проводится для оценивания объективных знаний, умений и навыков учащихся перед началом изучения программы;</w:t>
      </w:r>
    </w:p>
    <w:p w:rsidR="00C16E7D" w:rsidRDefault="00C16E7D" w:rsidP="00C16E7D">
      <w:pPr>
        <w:pStyle w:val="1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16E7D" w:rsidRDefault="00C16E7D" w:rsidP="00C16E7D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текущий, </w:t>
      </w:r>
      <w:r>
        <w:rPr>
          <w:rFonts w:ascii="Times New Roman" w:hAnsi="Times New Roman"/>
          <w:sz w:val="24"/>
          <w:szCs w:val="24"/>
        </w:rPr>
        <w:t>который проводится в процессе занятий и предназначен для закрепления знаний, умений и навыков по пройденным разделам;</w:t>
      </w:r>
    </w:p>
    <w:p w:rsidR="00C16E7D" w:rsidRDefault="00C16E7D" w:rsidP="00C16E7D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>, проводится после завершения всей учебной программы.</w:t>
      </w:r>
    </w:p>
    <w:p w:rsidR="00C16E7D" w:rsidRDefault="00C16E7D" w:rsidP="00C16E7D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Основными 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  выполнения программных требований являются:</w:t>
      </w:r>
    </w:p>
    <w:p w:rsidR="00C16E7D" w:rsidRDefault="00C16E7D" w:rsidP="00C16E7D">
      <w:pPr>
        <w:pStyle w:val="a5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контрольных нормативов;</w:t>
      </w:r>
    </w:p>
    <w:p w:rsidR="00C16E7D" w:rsidRDefault="00C16E7D" w:rsidP="00C16E7D">
      <w:pPr>
        <w:pStyle w:val="a5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теоретическими знаниями;</w:t>
      </w:r>
    </w:p>
    <w:p w:rsidR="00C16E7D" w:rsidRDefault="00C16E7D" w:rsidP="00C16E7D">
      <w:pPr>
        <w:pStyle w:val="a5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выполнение правил легкоатлетических, специальных беговых упражнений;</w:t>
      </w:r>
    </w:p>
    <w:p w:rsidR="00C16E7D" w:rsidRDefault="00C16E7D" w:rsidP="00C16E7D">
      <w:pPr>
        <w:pStyle w:val="a5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применять основные приёмы самоконтроля;</w:t>
      </w:r>
    </w:p>
    <w:p w:rsidR="00C16E7D" w:rsidRDefault="00C16E7D" w:rsidP="00C16E7D">
      <w:pPr>
        <w:pStyle w:val="a5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правил поведения в спортивном зале и на спортивной площадке;</w:t>
      </w:r>
    </w:p>
    <w:p w:rsidR="00C16E7D" w:rsidRDefault="00C16E7D" w:rsidP="00C16E7D">
      <w:pPr>
        <w:pStyle w:val="a5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 истории развития лёгкой атлетики, спортивных игр, гимнастики и др.</w:t>
      </w:r>
    </w:p>
    <w:p w:rsidR="00C16E7D" w:rsidRDefault="00C16E7D" w:rsidP="00C16E7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E7D" w:rsidRDefault="00C16E7D" w:rsidP="00C16E7D">
      <w:pPr>
        <w:pStyle w:val="a6"/>
        <w:numPr>
          <w:ilvl w:val="0"/>
          <w:numId w:val="1"/>
        </w:numPr>
        <w:shd w:val="clear" w:color="auto" w:fill="FFFFFF"/>
        <w:spacing w:after="150" w:line="300" w:lineRule="atLeast"/>
        <w:jc w:val="both"/>
      </w:pPr>
      <w:r>
        <w:rPr>
          <w:b/>
          <w:bCs/>
        </w:rPr>
        <w:t>Общая характеристика учебного предмета</w:t>
      </w:r>
    </w:p>
    <w:p w:rsidR="00C16E7D" w:rsidRDefault="00C16E7D" w:rsidP="00C16E7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E7D" w:rsidRDefault="00C16E7D" w:rsidP="00C16E7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Предметом обучения физической культуре в основной школе является двигательная активность человека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 В процессе овладения этой деятельностью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укреггляется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Понятийная база и содержание курса основаны на положениях нормативно-правовых актов Российской Федерации, в том числе:</w:t>
      </w:r>
    </w:p>
    <w:p w:rsidR="00C16E7D" w:rsidRDefault="00C16E7D" w:rsidP="00C16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C16E7D" w:rsidRDefault="00C16E7D" w:rsidP="00C16E7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Закон  РФ  «О  физической  культуре  и  спорте»  от  29.04.1999  № 80-ФЗ;</w:t>
      </w:r>
    </w:p>
    <w:p w:rsidR="00C16E7D" w:rsidRDefault="00C16E7D" w:rsidP="00C16E7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C16E7D" w:rsidRDefault="00C16E7D" w:rsidP="00C16E7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C16E7D" w:rsidRDefault="00C16E7D" w:rsidP="00C16E7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C16E7D" w:rsidRDefault="00C16E7D" w:rsidP="00C16E7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Обязательный минимум содержания основного общего образования. Приказ МО РФ от 19.05.1998 г.  № 1236;</w:t>
      </w:r>
    </w:p>
    <w:p w:rsidR="00C16E7D" w:rsidRDefault="00C16E7D" w:rsidP="00C16E7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C16E7D" w:rsidRDefault="00C16E7D" w:rsidP="00C16E7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О введении зачетов по физической культуре для учащихся выпускных классов 9 и 11кл. общеобразовательных школ РСФСР. Приказ МО РСФСР от 18.11.1985 г  № 317;</w:t>
      </w:r>
    </w:p>
    <w:p w:rsidR="00C16E7D" w:rsidRDefault="00C16E7D" w:rsidP="00C1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программа  МБОУ СОШ № 15;</w:t>
      </w:r>
    </w:p>
    <w:p w:rsidR="00C16E7D" w:rsidRDefault="00C16E7D" w:rsidP="00C1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  МБОУ СОШ № 15;</w:t>
      </w:r>
    </w:p>
    <w:p w:rsidR="00C16E7D" w:rsidRDefault="00C16E7D" w:rsidP="00C1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оснащению учебного процесса (по физической культуре);</w:t>
      </w:r>
    </w:p>
    <w:p w:rsidR="00C16E7D" w:rsidRDefault="00C16E7D" w:rsidP="00C1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Примерная рабочая программа по физической культуре, под редакцией В.И. Лях,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А.А.Зданевич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16E7D" w:rsidRDefault="00C16E7D" w:rsidP="00C1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16E7D" w:rsidRDefault="00C16E7D" w:rsidP="00C16E7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E7D" w:rsidRDefault="00C16E7D" w:rsidP="00C16E7D">
      <w:pPr>
        <w:pStyle w:val="a6"/>
        <w:numPr>
          <w:ilvl w:val="0"/>
          <w:numId w:val="1"/>
        </w:numPr>
        <w:shd w:val="clear" w:color="auto" w:fill="FFFFFF"/>
        <w:spacing w:after="150" w:line="300" w:lineRule="atLeast"/>
        <w:jc w:val="both"/>
      </w:pPr>
      <w:r>
        <w:rPr>
          <w:b/>
          <w:bCs/>
        </w:rPr>
        <w:t>Место предмета в базисном учебном плане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</w:rPr>
        <w:t xml:space="preserve">Рабочий план разработан на основе «Комплексной программы по физической культуре» и «Примерная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 w:cs="Times New Roman"/>
        </w:rPr>
        <w:t>Зданевича</w:t>
      </w:r>
      <w:proofErr w:type="spellEnd"/>
      <w:r>
        <w:rPr>
          <w:rFonts w:ascii="Times New Roman" w:hAnsi="Times New Roman" w:cs="Times New Roman"/>
        </w:rPr>
        <w:t>. (М.: Просвещение, 2012).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 105 часов в год (3 часа в неделю). В соответствии с календарным графиком работы и расписанием уроков переработана на 103 часа, за счет уплотнения тем по легкой атлетике.</w:t>
      </w:r>
    </w:p>
    <w:p w:rsidR="00C16E7D" w:rsidRDefault="00C16E7D" w:rsidP="00C16E7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реализации программного содержания в учебном процессе можно использовать  учебники: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Лях, В. И.</w:t>
      </w:r>
      <w:r>
        <w:rPr>
          <w:rFonts w:ascii="Times New Roman" w:hAnsi="Times New Roman" w:cs="Times New Roman"/>
        </w:rPr>
        <w:t xml:space="preserve"> Физическая культура. 5-7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: учеб.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учреждений / В. И. Лях, А. А. </w:t>
      </w:r>
      <w:proofErr w:type="spellStart"/>
      <w:r>
        <w:rPr>
          <w:rFonts w:ascii="Times New Roman" w:hAnsi="Times New Roman" w:cs="Times New Roman"/>
        </w:rPr>
        <w:t>Зданевич</w:t>
      </w:r>
      <w:proofErr w:type="spellEnd"/>
      <w:r>
        <w:rPr>
          <w:rFonts w:ascii="Times New Roman" w:hAnsi="Times New Roman" w:cs="Times New Roman"/>
        </w:rPr>
        <w:t xml:space="preserve"> ; под общ. ред. В. И. Ляха. – М. : Просвещение, 2012.</w:t>
      </w:r>
    </w:p>
    <w:p w:rsidR="00C16E7D" w:rsidRDefault="00C16E7D" w:rsidP="00C16E7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программе  В. И. Ляха,  А. А. </w:t>
      </w:r>
      <w:proofErr w:type="spellStart"/>
      <w:r>
        <w:rPr>
          <w:rFonts w:ascii="Times New Roman" w:hAnsi="Times New Roman" w:cs="Times New Roman"/>
        </w:rPr>
        <w:t>Зданевича</w:t>
      </w:r>
      <w:proofErr w:type="spellEnd"/>
      <w:r>
        <w:rPr>
          <w:rFonts w:ascii="Times New Roman" w:hAnsi="Times New Roman" w:cs="Times New Roman"/>
        </w:rPr>
        <w:t xml:space="preserve">  программный  материал делится на две части – </w:t>
      </w:r>
      <w:r>
        <w:rPr>
          <w:rFonts w:ascii="Times New Roman" w:hAnsi="Times New Roman" w:cs="Times New Roman"/>
          <w:i/>
          <w:iCs/>
        </w:rPr>
        <w:t>базовую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  <w:iCs/>
        </w:rPr>
        <w:t>вариативную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В базовую часть</w:t>
      </w:r>
      <w:r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 культура».  </w:t>
      </w:r>
      <w:r>
        <w:rPr>
          <w:rFonts w:ascii="Times New Roman" w:hAnsi="Times New Roman" w:cs="Times New Roman"/>
          <w:i/>
          <w:iCs/>
        </w:rPr>
        <w:t>Вариативная  часть</w:t>
      </w:r>
      <w:r>
        <w:rPr>
          <w:rFonts w:ascii="Times New Roman" w:hAnsi="Times New Roman" w:cs="Times New Roman"/>
        </w:rPr>
        <w:t xml:space="preserve">  включает  в  себя  программный материал  по  баскетболу.  Программный  материал  усложняется  по  разделам каждый  год  за  счет  увеличения  сложности  элементов  на  базе  ранее  пройденных. Для закрепления теоретических сведений можно выделять время, как в процессе уроков, так и отдельно один час в четверти.</w:t>
      </w:r>
    </w:p>
    <w:p w:rsidR="00C16E7D" w:rsidRDefault="00C16E7D" w:rsidP="00C16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года учащийся проходит итоговую промежуточную аттестацию за пройденный курс в форме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учебных нормативов по усвоению навыков, умений и развитию двигательных качеств. </w:t>
      </w:r>
    </w:p>
    <w:p w:rsidR="00C16E7D" w:rsidRDefault="00C16E7D" w:rsidP="00C16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6E7D" w:rsidRDefault="00C16E7D" w:rsidP="00C16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6E7D" w:rsidRDefault="00C16E7D" w:rsidP="00C16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6E7D" w:rsidRDefault="00C16E7D" w:rsidP="00C16E7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E7D" w:rsidRDefault="00C16E7D" w:rsidP="00C16E7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rPr>
          <w:rStyle w:val="a7"/>
        </w:rPr>
        <w:t xml:space="preserve"> Содержание  учебного курса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Основы знаний о физической культуре, умения и навыки; приемы закаливания, способы </w:t>
      </w:r>
      <w:proofErr w:type="spellStart"/>
      <w:r>
        <w:rPr>
          <w:rFonts w:ascii="Times New Roman" w:hAnsi="Times New Roman" w:cs="Times New Roman"/>
          <w:bCs/>
        </w:rPr>
        <w:t>саморегуляции</w:t>
      </w:r>
      <w:proofErr w:type="spellEnd"/>
      <w:r>
        <w:rPr>
          <w:rFonts w:ascii="Times New Roman" w:hAnsi="Times New Roman" w:cs="Times New Roman"/>
          <w:bCs/>
        </w:rPr>
        <w:t xml:space="preserve"> и самоконтроля.</w:t>
      </w:r>
    </w:p>
    <w:p w:rsidR="00C16E7D" w:rsidRDefault="00C16E7D" w:rsidP="00C16E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1.1. Естественные основы.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5–6 классы.</w:t>
      </w:r>
      <w:r>
        <w:rPr>
          <w:rFonts w:ascii="Times New Roman" w:hAnsi="Times New Roman" w:cs="Times New Roman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7–8 классы.</w:t>
      </w:r>
      <w:r>
        <w:rPr>
          <w:rFonts w:ascii="Times New Roman" w:hAnsi="Times New Roman" w:cs="Times New Roman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9 класс.</w:t>
      </w:r>
      <w:r>
        <w:rPr>
          <w:rFonts w:ascii="Times New Roman" w:hAnsi="Times New Roman" w:cs="Times New Roman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C16E7D" w:rsidRDefault="00C16E7D" w:rsidP="00C16E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1.2. Социально-психологические основы.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5–6 классы.</w:t>
      </w:r>
      <w:r>
        <w:rPr>
          <w:rFonts w:ascii="Times New Roman" w:hAnsi="Times New Roman" w:cs="Times New Roman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7–8 классы.</w:t>
      </w:r>
      <w:r>
        <w:rPr>
          <w:rFonts w:ascii="Times New Roman" w:hAnsi="Times New Roman" w:cs="Times New Roman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 функциональным  состоянием  организма  и  физической  подготовленностью.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9 класс.</w:t>
      </w:r>
      <w:r>
        <w:rPr>
          <w:rFonts w:ascii="Times New Roman" w:hAnsi="Times New Roman" w:cs="Times New Roman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>
        <w:rPr>
          <w:rFonts w:ascii="Times New Roman" w:hAnsi="Times New Roman" w:cs="Times New Roman"/>
        </w:rPr>
        <w:t>общеподготовительных</w:t>
      </w:r>
      <w:proofErr w:type="spellEnd"/>
      <w:r>
        <w:rPr>
          <w:rFonts w:ascii="Times New Roman" w:hAnsi="Times New Roman" w:cs="Times New Roman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C16E7D" w:rsidRDefault="00C16E7D" w:rsidP="00C16E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1.3. Культурно-исторические основы.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5–6 классы.</w:t>
      </w:r>
      <w:r>
        <w:rPr>
          <w:rFonts w:ascii="Times New Roman" w:hAnsi="Times New Roman" w:cs="Times New Roman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7–8 классы.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Физическая культура и ее значение в формирование здорового образа жизни современного человека.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9 класс.</w:t>
      </w:r>
      <w:r>
        <w:rPr>
          <w:rFonts w:ascii="Times New Roman" w:hAnsi="Times New Roman" w:cs="Times New Roman"/>
        </w:rPr>
        <w:t xml:space="preserve"> Изложение взглядов и отношений к физической культуре, к ее материальным и духовным ценностям.</w:t>
      </w:r>
    </w:p>
    <w:p w:rsidR="00C16E7D" w:rsidRDefault="00C16E7D" w:rsidP="00C16E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1.4. Приемы закаливания.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5–6 классы.</w:t>
      </w:r>
      <w:r>
        <w:rPr>
          <w:rFonts w:ascii="Times New Roman" w:hAnsi="Times New Roman" w:cs="Times New Roman"/>
        </w:rPr>
        <w:t xml:space="preserve"> Воздушные ванны </w:t>
      </w:r>
      <w:r>
        <w:rPr>
          <w:rFonts w:ascii="Times New Roman" w:hAnsi="Times New Roman" w:cs="Times New Roman"/>
          <w:i/>
          <w:iCs/>
        </w:rPr>
        <w:t>(теплые, безразличные, прохладные, холодные, очень холодные).</w:t>
      </w:r>
      <w:r>
        <w:rPr>
          <w:rFonts w:ascii="Times New Roman" w:hAnsi="Times New Roman" w:cs="Times New Roman"/>
        </w:rPr>
        <w:t xml:space="preserve"> Солнечные ванны </w:t>
      </w:r>
      <w:r>
        <w:rPr>
          <w:rFonts w:ascii="Times New Roman" w:hAnsi="Times New Roman" w:cs="Times New Roman"/>
          <w:i/>
          <w:iCs/>
        </w:rPr>
        <w:t>(правила, дозировка).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7–8 классы.</w:t>
      </w:r>
      <w:r>
        <w:rPr>
          <w:rFonts w:ascii="Times New Roman" w:hAnsi="Times New Roman" w:cs="Times New Roman"/>
        </w:rPr>
        <w:t xml:space="preserve"> Водные процедуры </w:t>
      </w:r>
      <w:r>
        <w:rPr>
          <w:rFonts w:ascii="Times New Roman" w:hAnsi="Times New Roman" w:cs="Times New Roman"/>
          <w:i/>
          <w:iCs/>
        </w:rPr>
        <w:t>(обтирание, душ),</w:t>
      </w:r>
      <w:r>
        <w:rPr>
          <w:rFonts w:ascii="Times New Roman" w:hAnsi="Times New Roman" w:cs="Times New Roman"/>
        </w:rPr>
        <w:t xml:space="preserve"> купание в открытых водоемах.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9 класс.</w:t>
      </w:r>
      <w:r>
        <w:rPr>
          <w:rFonts w:ascii="Times New Roman" w:hAnsi="Times New Roman" w:cs="Times New Roman"/>
        </w:rPr>
        <w:t xml:space="preserve"> Пользование баней.</w:t>
      </w:r>
    </w:p>
    <w:p w:rsidR="00C16E7D" w:rsidRDefault="00C16E7D" w:rsidP="00C16E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1.5. Подвижные игры.</w:t>
      </w:r>
    </w:p>
    <w:p w:rsidR="00C16E7D" w:rsidRDefault="00C16E7D" w:rsidP="00C16E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Волейбол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5–9 классы.</w:t>
      </w:r>
      <w:r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16E7D" w:rsidRDefault="00C16E7D" w:rsidP="00C16E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Баскетбол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5–9 классы.</w:t>
      </w:r>
      <w:r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16E7D" w:rsidRDefault="00C16E7D" w:rsidP="00C16E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1.6. Гимнастика с элементами акробатики.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5–7 классы.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8–9 классы. </w:t>
      </w:r>
      <w:r>
        <w:rPr>
          <w:rFonts w:ascii="Times New Roman" w:hAnsi="Times New Roman" w:cs="Times New Roman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rFonts w:ascii="Times New Roman" w:hAnsi="Times New Roman" w:cs="Times New Roman"/>
        </w:rPr>
        <w:t>самостраховка</w:t>
      </w:r>
      <w:proofErr w:type="spellEnd"/>
      <w:r>
        <w:rPr>
          <w:rFonts w:ascii="Times New Roman" w:hAnsi="Times New Roman" w:cs="Times New Roman"/>
        </w:rPr>
        <w:t xml:space="preserve"> во время занятий. Техника безопасности во время занятий.</w:t>
      </w:r>
    </w:p>
    <w:p w:rsidR="00C16E7D" w:rsidRDefault="00C16E7D" w:rsidP="00C16E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1.7. Легкоатлетические упражнения.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5–9 классы.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C16E7D" w:rsidRDefault="00C16E7D" w:rsidP="00C16E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1.8. Кроссовая подготовка.</w:t>
      </w:r>
    </w:p>
    <w:p w:rsidR="00C16E7D" w:rsidRDefault="00C16E7D" w:rsidP="00C16E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5–9 классы.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C16E7D" w:rsidRDefault="00C16E7D" w:rsidP="00C16E7D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Демонстрировать.</w:t>
      </w:r>
    </w:p>
    <w:p w:rsidR="00C16E7D" w:rsidRPr="0016170A" w:rsidRDefault="00C16E7D" w:rsidP="00C16E7D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7"/>
        <w:gridCol w:w="5233"/>
        <w:gridCol w:w="858"/>
        <w:gridCol w:w="842"/>
      </w:tblGrid>
      <w:tr w:rsidR="00C16E7D" w:rsidRPr="0016170A" w:rsidTr="00C16E7D">
        <w:trPr>
          <w:trHeight w:val="510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Физические</w:t>
            </w:r>
          </w:p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70A">
              <w:rPr>
                <w:rFonts w:ascii="Times New Roman" w:hAnsi="Times New Roman" w:cs="Times New Roman"/>
              </w:rPr>
              <w:t>Маль</w:t>
            </w:r>
            <w:proofErr w:type="spellEnd"/>
            <w:r w:rsidRPr="0016170A">
              <w:rPr>
                <w:rFonts w:ascii="Times New Roman" w:hAnsi="Times New Roman" w:cs="Times New Roman"/>
              </w:rPr>
              <w:t>-</w:t>
            </w:r>
            <w:r w:rsidRPr="0016170A">
              <w:rPr>
                <w:rFonts w:ascii="Times New Roman" w:hAnsi="Times New Roman" w:cs="Times New Roman"/>
              </w:rPr>
              <w:br/>
            </w:r>
            <w:proofErr w:type="spellStart"/>
            <w:r w:rsidRPr="0016170A">
              <w:rPr>
                <w:rFonts w:ascii="Times New Roman" w:hAnsi="Times New Roman" w:cs="Times New Roman"/>
              </w:rPr>
              <w:t>чики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C16E7D" w:rsidRPr="0016170A" w:rsidTr="00C16E7D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Бег 60 м с высокого старта с опорой на руку,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10,2</w:t>
            </w:r>
          </w:p>
        </w:tc>
      </w:tr>
      <w:tr w:rsidR="00C16E7D" w:rsidRPr="0016170A" w:rsidTr="00C16E7D">
        <w:trPr>
          <w:trHeight w:val="75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165</w:t>
            </w:r>
          </w:p>
        </w:tc>
      </w:tr>
      <w:tr w:rsidR="00C16E7D" w:rsidRPr="0016170A" w:rsidTr="00C16E7D">
        <w:trPr>
          <w:trHeight w:val="60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16170A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Лазание по канату на расстояние 6 м,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–</w:t>
            </w:r>
          </w:p>
        </w:tc>
      </w:tr>
      <w:tr w:rsidR="00C16E7D" w:rsidRPr="0016170A" w:rsidTr="00C16E7D">
        <w:trPr>
          <w:trHeight w:val="28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16170A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 w:rsidRPr="0016170A"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18</w:t>
            </w:r>
          </w:p>
        </w:tc>
      </w:tr>
      <w:tr w:rsidR="00C16E7D" w:rsidRPr="0016170A" w:rsidTr="00C16E7D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10,20</w:t>
            </w:r>
          </w:p>
        </w:tc>
      </w:tr>
      <w:tr w:rsidR="00C16E7D" w:rsidRPr="0016170A" w:rsidTr="00C16E7D">
        <w:trPr>
          <w:trHeight w:val="60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Последовательное выполнение пяти кувырков,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14,0</w:t>
            </w:r>
          </w:p>
        </w:tc>
      </w:tr>
      <w:tr w:rsidR="00C16E7D" w:rsidRPr="0016170A" w:rsidTr="00C16E7D">
        <w:trPr>
          <w:trHeight w:val="25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16170A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Броски малого мяча в стандартную мишень, м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16170A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6170A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C16E7D" w:rsidRDefault="00C16E7D" w:rsidP="00C16E7D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6170A" w:rsidRDefault="0016170A" w:rsidP="00C16E7D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6170A" w:rsidRDefault="0016170A" w:rsidP="00C16E7D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6170A" w:rsidRDefault="0016170A" w:rsidP="00C16E7D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6170A" w:rsidRDefault="0016170A" w:rsidP="00C16E7D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C16E7D" w:rsidRDefault="00C16E7D" w:rsidP="00C16E7D">
      <w:pPr>
        <w:pStyle w:val="ParagraphStyle"/>
        <w:keepNext/>
        <w:numPr>
          <w:ilvl w:val="0"/>
          <w:numId w:val="1"/>
        </w:numPr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Тематический план</w:t>
      </w:r>
    </w:p>
    <w:tbl>
      <w:tblPr>
        <w:tblpPr w:leftFromText="180" w:rightFromText="180" w:bottomFromText="20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4054"/>
        <w:gridCol w:w="1446"/>
        <w:gridCol w:w="6"/>
        <w:gridCol w:w="3198"/>
      </w:tblGrid>
      <w:tr w:rsidR="00C16E7D" w:rsidTr="00C16E7D">
        <w:trPr>
          <w:trHeight w:val="86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№ п/п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Разделы, 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Кол-во часов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Дата </w:t>
            </w:r>
          </w:p>
        </w:tc>
      </w:tr>
      <w:tr w:rsidR="00C16E7D" w:rsidTr="00C16E7D">
        <w:trPr>
          <w:trHeight w:val="4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Легкая атлетика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01.09.14-24.09.14, 29.04.15-27.05.15</w:t>
            </w:r>
          </w:p>
        </w:tc>
      </w:tr>
      <w:tr w:rsidR="00C16E7D" w:rsidTr="00C16E7D">
        <w:trPr>
          <w:trHeight w:val="5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1.1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1.2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1.3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1.4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Спринтерский бег, эстафетный бег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Прыжок в длину сп. «согнув ноги», метание мяча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Бег на средние дистанции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Прыжки в высоту, метание малого мяча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10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4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01.09.14-10.09.14,29.04-13.05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15.09.14-22.09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23.09.14-24.09.14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18.0.155-27.05.15</w:t>
            </w:r>
          </w:p>
        </w:tc>
      </w:tr>
      <w:tr w:rsidR="00C16E7D" w:rsidTr="00C16E7D">
        <w:trPr>
          <w:trHeight w:val="83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Кроссовая подготовка: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бег по пересеченой местности, преодоление препятствий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29.09.14-15.10.14, 08.04.15-28.04.15</w:t>
            </w:r>
          </w:p>
        </w:tc>
      </w:tr>
      <w:tr w:rsidR="00C16E7D" w:rsidTr="00C16E7D">
        <w:trPr>
          <w:trHeight w:val="63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20.10.14-03.12.14</w:t>
            </w:r>
          </w:p>
        </w:tc>
      </w:tr>
      <w:tr w:rsidR="00C16E7D" w:rsidTr="00C16E7D">
        <w:trPr>
          <w:trHeight w:val="181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3.1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3.2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Висы. Строевые упражнения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Опорный прыжок. Строевые упражнения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Акробатика, лазание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20.10-29.10.14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10.11.14-19.11.14</w:t>
            </w:r>
          </w:p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24.11.14-03.12.14</w:t>
            </w:r>
          </w:p>
        </w:tc>
      </w:tr>
      <w:tr w:rsidR="00C16E7D" w:rsidTr="00C16E7D">
        <w:trPr>
          <w:trHeight w:val="69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Спортивные игры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08.12-07.04.15</w:t>
            </w:r>
          </w:p>
        </w:tc>
      </w:tr>
      <w:tr w:rsidR="00C16E7D" w:rsidTr="00C16E7D">
        <w:trPr>
          <w:trHeight w:val="51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4.1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08.12.14-</w:t>
            </w:r>
          </w:p>
        </w:tc>
      </w:tr>
      <w:tr w:rsidR="00C16E7D" w:rsidTr="00C16E7D">
        <w:trPr>
          <w:trHeight w:val="7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4.2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27.01.15-07.04.15</w:t>
            </w:r>
          </w:p>
        </w:tc>
      </w:tr>
      <w:tr w:rsidR="00C16E7D" w:rsidTr="00C16E7D">
        <w:trPr>
          <w:trHeight w:val="4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Теоретический материал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В процессе уроков</w:t>
            </w:r>
          </w:p>
        </w:tc>
      </w:tr>
      <w:tr w:rsidR="00C16E7D" w:rsidTr="00C16E7D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ИТОГО: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7D" w:rsidRDefault="00C16E7D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103  ч.</w:t>
            </w:r>
          </w:p>
        </w:tc>
      </w:tr>
    </w:tbl>
    <w:p w:rsidR="00C16E7D" w:rsidRDefault="00C16E7D" w:rsidP="00C16E7D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16E7D" w:rsidRDefault="00C16E7D" w:rsidP="00C16E7D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C16E7D" w:rsidRDefault="00C16E7D" w:rsidP="00C16E7D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C16E7D" w:rsidRDefault="00C16E7D">
      <w:pPr>
        <w:sectPr w:rsidR="00C16E7D" w:rsidSect="00E71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E7D" w:rsidRDefault="00C16E7D" w:rsidP="00C16E7D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календарно-темптическое Тематическое планирование</w:t>
      </w:r>
    </w:p>
    <w:p w:rsidR="00C16E7D" w:rsidRDefault="00C16E7D" w:rsidP="00C16E7D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tbl>
      <w:tblPr>
        <w:tblW w:w="15090" w:type="dxa"/>
        <w:jc w:val="center"/>
        <w:tblInd w:w="-1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44"/>
        <w:gridCol w:w="1464"/>
        <w:gridCol w:w="4396"/>
        <w:gridCol w:w="3262"/>
        <w:gridCol w:w="1286"/>
        <w:gridCol w:w="1551"/>
        <w:gridCol w:w="1287"/>
      </w:tblGrid>
      <w:tr w:rsidR="00C16E7D" w:rsidTr="00C16E7D">
        <w:trPr>
          <w:trHeight w:val="435"/>
          <w:jc w:val="center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уровню</w:t>
            </w:r>
          </w:p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подготовленности</w:t>
            </w:r>
            <w:r>
              <w:rPr>
                <w:rFonts w:ascii="Times New Roman" w:hAnsi="Times New Roman" w:cs="Times New Roman"/>
                <w:b/>
              </w:rPr>
              <w:br/>
              <w:t>обучающихся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C16E7D" w:rsidTr="00C16E7D">
        <w:trPr>
          <w:trHeight w:val="165"/>
          <w:jc w:val="center"/>
        </w:trPr>
        <w:tc>
          <w:tcPr>
            <w:tcW w:w="15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E7D" w:rsidTr="00C16E7D">
        <w:trPr>
          <w:trHeight w:val="165"/>
          <w:jc w:val="center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50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бег, эстафетный бег (5 ч)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(15–30 м)</w:t>
            </w:r>
            <w:r>
              <w:rPr>
                <w:rFonts w:ascii="Times New Roman" w:hAnsi="Times New Roman" w:cs="Times New Roman"/>
              </w:rPr>
              <w:t xml:space="preserve">, стартовый </w:t>
            </w:r>
            <w:r>
              <w:rPr>
                <w:rFonts w:ascii="Times New Roman" w:hAnsi="Times New Roman" w:cs="Times New Roman"/>
              </w:rPr>
              <w:br/>
              <w:t xml:space="preserve">разгон,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(40–50 м).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ОРУ. Эстафеты встречные. Развитие скоростных качеств. Инструктаж по ТБ. Терминология спринтерского бега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5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(15–30 м).</w:t>
            </w:r>
            <w:r>
              <w:rPr>
                <w:rFonts w:ascii="Times New Roman" w:hAnsi="Times New Roman" w:cs="Times New Roman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(40–50 м).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ОРУ. Эстафеты линейные. Развитие скоростных качеств. Измерение результатов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  <w:tr w:rsidR="00C16E7D" w:rsidTr="00C16E7D">
        <w:trPr>
          <w:trHeight w:val="1185"/>
          <w:jc w:val="center"/>
        </w:trPr>
        <w:tc>
          <w:tcPr>
            <w:tcW w:w="15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(15–30 м).</w:t>
            </w:r>
            <w:r>
              <w:rPr>
                <w:rFonts w:ascii="Times New Roman" w:hAnsi="Times New Roman" w:cs="Times New Roman"/>
              </w:rPr>
              <w:t xml:space="preserve"> Финиши-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Специальные беговые </w:t>
            </w:r>
            <w:proofErr w:type="spellStart"/>
            <w:r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нения. ОРУ. Эстафеты линейные, </w:t>
            </w:r>
            <w:r>
              <w:rPr>
                <w:rFonts w:ascii="Times New Roman" w:hAnsi="Times New Roman" w:cs="Times New Roman"/>
              </w:rPr>
              <w:br/>
              <w:t xml:space="preserve">передача палочки. Развитие </w:t>
            </w:r>
            <w:proofErr w:type="spellStart"/>
            <w:r>
              <w:rPr>
                <w:rFonts w:ascii="Times New Roman" w:hAnsi="Times New Roman" w:cs="Times New Roman"/>
              </w:rPr>
              <w:t>скорост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tbl>
      <w:tblPr>
        <w:tblW w:w="145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3"/>
        <w:gridCol w:w="1554"/>
        <w:gridCol w:w="4155"/>
        <w:gridCol w:w="3291"/>
        <w:gridCol w:w="1653"/>
        <w:gridCol w:w="1206"/>
        <w:gridCol w:w="1318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качеств. Старты из различных </w:t>
            </w:r>
            <w:r>
              <w:rPr>
                <w:rFonts w:ascii="Times New Roman" w:hAnsi="Times New Roman" w:cs="Times New Roman"/>
              </w:rPr>
              <w:br/>
              <w:t>положений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(15–30 м).</w:t>
            </w:r>
            <w:r>
              <w:rPr>
                <w:rFonts w:ascii="Times New Roman" w:hAnsi="Times New Roman" w:cs="Times New Roman"/>
              </w:rPr>
              <w:t xml:space="preserve"> Финиширование. Бег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 xml:space="preserve">× </w:t>
            </w:r>
            <w:r>
              <w:rPr>
                <w:rFonts w:ascii="Times New Roman" w:hAnsi="Times New Roman" w:cs="Times New Roman"/>
                <w:i/>
                <w:iCs/>
              </w:rPr>
              <w:t>50 м)</w:t>
            </w:r>
            <w:r>
              <w:rPr>
                <w:rFonts w:ascii="Times New Roman" w:hAnsi="Times New Roman" w:cs="Times New Roman"/>
              </w:rPr>
              <w:t>. Специальные беговые упражнения. ОРУ. Эстафеты. Развитие скоростных качеств. Старты из различных положений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</w:tr>
      <w:tr w:rsidR="00C16E7D" w:rsidTr="00C16E7D">
        <w:trPr>
          <w:trHeight w:val="109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  <w:r>
              <w:rPr>
                <w:rFonts w:ascii="Times New Roman" w:hAnsi="Times New Roman" w:cs="Times New Roman"/>
              </w:rPr>
              <w:t xml:space="preserve"> на результат. Специальные беговые упражнения. ОРУ. Эстафеты. Развитие скоростных качеств. Правила соревнований в спринтерском беге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«5» – </w:t>
            </w:r>
            <w:r>
              <w:rPr>
                <w:rFonts w:ascii="Times New Roman" w:hAnsi="Times New Roman" w:cs="Times New Roman"/>
              </w:rPr>
              <w:br/>
              <w:t xml:space="preserve">10,0 с.; «4» – 10,6 с.; «3» – 10,8 с.; д.: </w:t>
            </w:r>
            <w:r>
              <w:rPr>
                <w:rFonts w:ascii="Times New Roman" w:hAnsi="Times New Roman" w:cs="Times New Roman"/>
              </w:rPr>
              <w:br/>
              <w:t>«5» – 10,4 с.;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10,8 с.;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11,2 с.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C16E7D" w:rsidTr="00C16E7D">
        <w:trPr>
          <w:trHeight w:val="1095"/>
          <w:jc w:val="center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длину </w:t>
            </w:r>
            <w:r>
              <w:rPr>
                <w:rFonts w:ascii="Times New Roman" w:hAnsi="Times New Roman" w:cs="Times New Roman"/>
              </w:rPr>
              <w:br/>
              <w:t>способом «согнув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ноги». Метание малого мяча (4 ч)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7–9 шагов. Подбор разбега, отталкивание. Метание мяча </w:t>
            </w:r>
            <w:r>
              <w:rPr>
                <w:rFonts w:ascii="Times New Roman" w:hAnsi="Times New Roman" w:cs="Times New Roman"/>
              </w:rPr>
              <w:br/>
              <w:t xml:space="preserve">в горизонтальную и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(1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 </w:t>
            </w:r>
            <w:r>
              <w:rPr>
                <w:rFonts w:ascii="Times New Roman" w:hAnsi="Times New Roman" w:cs="Times New Roman"/>
              </w:rPr>
              <w:t>с 8–10 м. Специальные беговые упражнения. Развитие скоростно-силовых качеств. Терминология прыжков в длину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длину </w:t>
            </w:r>
            <w:r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</w:tr>
      <w:tr w:rsidR="00C16E7D" w:rsidTr="00C16E7D">
        <w:trPr>
          <w:trHeight w:val="1095"/>
          <w:jc w:val="center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7–9 шагов. Приземление. Метание теннисного мяча на заданное расстояние. Специальные беговые упражнения. Развитие скоростно-силовых качеств. Терминология метания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длину </w:t>
            </w:r>
            <w:r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4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4"/>
        <w:gridCol w:w="1429"/>
        <w:gridCol w:w="4283"/>
        <w:gridCol w:w="3292"/>
        <w:gridCol w:w="1654"/>
        <w:gridCol w:w="1135"/>
        <w:gridCol w:w="1248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P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7–9 шагов. Метание теннисного мяча на заданное расстояние. Специальные беговые упражнения. Развитие скоростно-силовых качеств. Правила соревнований в прыжках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длину </w:t>
            </w:r>
            <w:r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7–9 шагов. Метание теннисного мяча на дальность. Специальные беговые упражнения. Развитие скоростно-силовых качеств. Правила соревнований в метании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длину </w:t>
            </w:r>
            <w:r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прыжка в длину и метания мяча 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</w:tr>
      <w:tr w:rsidR="00C16E7D" w:rsidTr="00C16E7D">
        <w:trPr>
          <w:trHeight w:val="31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 (2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C16E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(1000 м)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. Бег по дистанции. Подвижные игры «Невод», «Круговая эстафета». Развитие выносливости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пробегать среднюю </w:t>
            </w:r>
            <w:r>
              <w:rPr>
                <w:rFonts w:ascii="Times New Roman" w:hAnsi="Times New Roman" w:cs="Times New Roman"/>
              </w:rPr>
              <w:br/>
              <w:t>беговую дистанцию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</w:tr>
      <w:tr w:rsidR="00C16E7D" w:rsidTr="00C16E7D">
        <w:trPr>
          <w:trHeight w:val="585"/>
          <w:jc w:val="center"/>
        </w:trPr>
        <w:tc>
          <w:tcPr>
            <w:tcW w:w="14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«5» – </w:t>
            </w:r>
            <w:r>
              <w:rPr>
                <w:rFonts w:ascii="Times New Roman" w:hAnsi="Times New Roman" w:cs="Times New Roman"/>
              </w:rPr>
              <w:br/>
              <w:t xml:space="preserve">5,00 мин; </w:t>
            </w:r>
            <w:r>
              <w:rPr>
                <w:rFonts w:ascii="Times New Roman" w:hAnsi="Times New Roman" w:cs="Times New Roman"/>
              </w:rPr>
              <w:br/>
              <w:t xml:space="preserve">«4» – 5,30 </w:t>
            </w:r>
            <w:r>
              <w:rPr>
                <w:rFonts w:ascii="Times New Roman" w:hAnsi="Times New Roman" w:cs="Times New Roman"/>
              </w:rPr>
              <w:br/>
              <w:t xml:space="preserve">мин; «3» – </w:t>
            </w:r>
            <w:r>
              <w:rPr>
                <w:rFonts w:ascii="Times New Roman" w:hAnsi="Times New Roman" w:cs="Times New Roman"/>
              </w:rPr>
              <w:br/>
              <w:t xml:space="preserve">6,00 мин; </w:t>
            </w:r>
            <w:r>
              <w:rPr>
                <w:rFonts w:ascii="Times New Roman" w:hAnsi="Times New Roman" w:cs="Times New Roman"/>
              </w:rPr>
              <w:br/>
              <w:t xml:space="preserve">д.: «5» – 5,30 мин; «4» – </w:t>
            </w:r>
            <w:r>
              <w:rPr>
                <w:rFonts w:ascii="Times New Roman" w:hAnsi="Times New Roman" w:cs="Times New Roman"/>
              </w:rPr>
              <w:br/>
              <w:t>6,00 мин;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6,20 мин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C16E7D" w:rsidTr="00C16E7D">
        <w:trPr>
          <w:jc w:val="center"/>
        </w:trPr>
        <w:tc>
          <w:tcPr>
            <w:tcW w:w="144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Кроссовая подготовка (9 ч)</w:t>
            </w:r>
          </w:p>
        </w:tc>
      </w:tr>
      <w:tr w:rsidR="00C16E7D" w:rsidTr="00C16E7D">
        <w:trPr>
          <w:trHeight w:val="585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местности,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  <w:r w:rsidRPr="00C16E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(12 мин).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Бег в гору. Преодоление препятствий. Спортивная игра «Лапта».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2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3"/>
        <w:gridCol w:w="1428"/>
        <w:gridCol w:w="4280"/>
        <w:gridCol w:w="3290"/>
        <w:gridCol w:w="1653"/>
        <w:gridCol w:w="1206"/>
        <w:gridCol w:w="1035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пре-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пятствий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(9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выносливости. Терминология кроссового бега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(14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Спортивная игра «Лапта». Развитие выносливости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Бег под гору. Бег в гору. Спортивная игра «Лапта». Развитие выносливости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(16 мин).</w:t>
            </w:r>
            <w:r>
              <w:rPr>
                <w:rFonts w:ascii="Times New Roman" w:hAnsi="Times New Roman" w:cs="Times New Roman"/>
              </w:rPr>
              <w:t xml:space="preserve"> Бег под гору. Бег в гору. Спортивные игры «Лапта». Развитие выносливости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</w:tr>
      <w:tr w:rsidR="00C16E7D" w:rsidTr="00C16E7D">
        <w:trPr>
          <w:trHeight w:val="22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(17 мин).</w:t>
            </w:r>
            <w:r>
              <w:rPr>
                <w:rFonts w:ascii="Times New Roman" w:hAnsi="Times New Roman" w:cs="Times New Roman"/>
              </w:rPr>
              <w:t xml:space="preserve"> Бег под гору. Бег в гору. Спортивная игра «Лапта». Развитие выносливости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</w:tr>
      <w:tr w:rsidR="00C16E7D" w:rsidTr="00C16E7D">
        <w:trPr>
          <w:trHeight w:val="49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(17 мин).</w:t>
            </w:r>
            <w:r>
              <w:rPr>
                <w:rFonts w:ascii="Times New Roman" w:hAnsi="Times New Roman" w:cs="Times New Roman"/>
              </w:rPr>
              <w:t xml:space="preserve"> Бег по песку. Преодоление препятствий. Спортивная игра «Лапта». Развитие выносливости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Бег по пересеченной местности. Преодоление препятствий. Спортивная игра «Лапта». 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</w:tr>
      <w:tr w:rsidR="00C16E7D" w:rsidTr="00C16E7D">
        <w:trPr>
          <w:trHeight w:val="1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(2000 м).</w:t>
            </w:r>
            <w:r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10,30 мин;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14,00 мин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44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90"/>
        <w:gridCol w:w="1413"/>
        <w:gridCol w:w="4343"/>
        <w:gridCol w:w="3322"/>
        <w:gridCol w:w="1654"/>
        <w:gridCol w:w="1218"/>
        <w:gridCol w:w="1105"/>
      </w:tblGrid>
      <w:tr w:rsidR="00C16E7D" w:rsidTr="00C16E7D">
        <w:trPr>
          <w:trHeight w:val="165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jc w:val="center"/>
        </w:trPr>
        <w:tc>
          <w:tcPr>
            <w:tcW w:w="14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C16E7D" w:rsidTr="00C16E7D">
        <w:trPr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Висы. 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 Подъем переворотом в упор. ОРУ на месте без предметов. Сед ноги врозь (м.). Вис лежа. Вис присев (д.).Эстафеты. Развитие силовых способ-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висы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C16E7D" w:rsidTr="00C16E7D">
        <w:trPr>
          <w:trHeight w:val="840"/>
          <w:jc w:val="center"/>
        </w:trPr>
        <w:tc>
          <w:tcPr>
            <w:tcW w:w="14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 Подъем переворотом в упор. Сед ноги врозь (м.). Вис лежа. Вис присев (д.). Эстафеты. ОРУ на месте без предметов. 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висы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 Подъем переворотом в упор. Сед ноги врозь (м.). Вис лежа. Вис присев (д.). Эстафеты. ОРУ с гимнастической палкой. Развитие силовых способностей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висы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C16E7D" w:rsidTr="00C16E7D">
        <w:trPr>
          <w:trHeight w:val="300"/>
          <w:jc w:val="center"/>
        </w:trPr>
        <w:tc>
          <w:tcPr>
            <w:tcW w:w="14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 ОРУ на месте без предметов. Подъем переворотом в упор. Сед ноги врозь (м.). Вис лежа. Вис присев (д.). ОРУ с гимнастической палкой. Развитие силовых способностей</w:t>
            </w:r>
          </w:p>
        </w:tc>
        <w:tc>
          <w:tcPr>
            <w:tcW w:w="3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висы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2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3"/>
        <w:gridCol w:w="1428"/>
        <w:gridCol w:w="4280"/>
        <w:gridCol w:w="3290"/>
        <w:gridCol w:w="1653"/>
        <w:gridCol w:w="1206"/>
        <w:gridCol w:w="1035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на технику. Подъем переворотом в упор. Сед ноги врозь (м.). Вис лежа. Вис присев (д.). Выполнение подтягивания в висе. Развитие 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висы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упражнений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прыжок, строевые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>
              <w:rPr>
                <w:rFonts w:ascii="Times New Roman" w:hAnsi="Times New Roman" w:cs="Times New Roman"/>
              </w:rPr>
              <w:t xml:space="preserve"> ОРУ в движении. Эстафеты. Упражнения на гимнастической скамейке. ОРУ без предметов. Развитие скоростно-силовых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опорный </w:t>
            </w:r>
            <w:r>
              <w:rPr>
                <w:rFonts w:ascii="Times New Roman" w:hAnsi="Times New Roman" w:cs="Times New Roman"/>
              </w:rPr>
              <w:br/>
              <w:t>прыжок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>
              <w:rPr>
                <w:rFonts w:ascii="Times New Roman" w:hAnsi="Times New Roman" w:cs="Times New Roman"/>
              </w:rPr>
              <w:t xml:space="preserve"> ОРУ без предметов.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опорный </w:t>
            </w:r>
            <w:r>
              <w:rPr>
                <w:rFonts w:ascii="Times New Roman" w:hAnsi="Times New Roman" w:cs="Times New Roman"/>
              </w:rPr>
              <w:br/>
              <w:t>прыжок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>
              <w:rPr>
                <w:rFonts w:ascii="Times New Roman" w:hAnsi="Times New Roman" w:cs="Times New Roman"/>
              </w:rPr>
              <w:t xml:space="preserve"> ОРУ с обручем.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опорный </w:t>
            </w:r>
            <w:r>
              <w:rPr>
                <w:rFonts w:ascii="Times New Roman" w:hAnsi="Times New Roman" w:cs="Times New Roman"/>
              </w:rPr>
              <w:br/>
              <w:t>прыжок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>
              <w:rPr>
                <w:rFonts w:ascii="Times New Roman" w:hAnsi="Times New Roman" w:cs="Times New Roman"/>
              </w:rPr>
              <w:t xml:space="preserve"> ОРУ в движении. Эстафеты. Выполнение комплекса упражнений с обручем. Упражнения на гимнастической скамейке. Развитие скоростно-силовых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опорный </w:t>
            </w:r>
            <w:r>
              <w:rPr>
                <w:rFonts w:ascii="Times New Roman" w:hAnsi="Times New Roman" w:cs="Times New Roman"/>
              </w:rPr>
              <w:br/>
              <w:t>прыжок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tbl>
      <w:tblPr>
        <w:tblW w:w="142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3"/>
        <w:gridCol w:w="1428"/>
        <w:gridCol w:w="4280"/>
        <w:gridCol w:w="3290"/>
        <w:gridCol w:w="1653"/>
        <w:gridCol w:w="1206"/>
        <w:gridCol w:w="1035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>
              <w:rPr>
                <w:rFonts w:ascii="Times New Roman" w:hAnsi="Times New Roman" w:cs="Times New Roman"/>
              </w:rPr>
              <w:t xml:space="preserve"> ОРУ с обручем.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опорный прыжок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прыжка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(на оценку).</w:t>
            </w:r>
            <w:r>
              <w:rPr>
                <w:rFonts w:ascii="Times New Roman" w:hAnsi="Times New Roman" w:cs="Times New Roman"/>
              </w:rPr>
              <w:t xml:space="preserve"> Выполнение комплекса ОРУ с обручем </w:t>
            </w:r>
            <w:r>
              <w:rPr>
                <w:rFonts w:ascii="Times New Roman" w:hAnsi="Times New Roman" w:cs="Times New Roman"/>
                <w:i/>
                <w:iCs/>
              </w:rPr>
              <w:t>(5–6 упражнений).</w:t>
            </w:r>
            <w:r>
              <w:rPr>
                <w:rFonts w:ascii="Times New Roman" w:hAnsi="Times New Roman" w:cs="Times New Roman"/>
              </w:rPr>
              <w:t xml:space="preserve"> Развитие скоростно-силовых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опорный </w:t>
            </w:r>
            <w:r>
              <w:rPr>
                <w:rFonts w:ascii="Times New Roman" w:hAnsi="Times New Roman" w:cs="Times New Roman"/>
              </w:rPr>
              <w:br/>
              <w:t>прыжок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опорного прыжка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C16E7D" w:rsidRPr="00C16E7D" w:rsidTr="00C16E7D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Акробатика. Лазание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>(6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нового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Кувырки вперед, назад, стойка на лопатках – выполнение комбинации. Два кувырка вперед слитно. ОРУ с мячом.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акробатические элементы раздельно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>и в комбинации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20.11</w:t>
            </w:r>
          </w:p>
        </w:tc>
      </w:tr>
      <w:tr w:rsidR="00C16E7D" w:rsidRP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Два кувырка вперед слитно. «Мост»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положения стоя </w:t>
            </w:r>
            <w:r w:rsidRPr="00C16E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 помощью).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 ОРУ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>с мячом. Лазание по канату в три приема.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акробатические элементы раздельно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>и в комбинации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24.11</w:t>
            </w:r>
          </w:p>
        </w:tc>
      </w:tr>
      <w:tr w:rsidR="00C16E7D" w:rsidRP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Два кувырка вперед слитно. «Мост»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положения стоя </w:t>
            </w:r>
            <w:r w:rsidRPr="00C16E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 помощью)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. ОРУ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>с мячом. Лазание по канату в два приема.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акробатические элементы раздельно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>и в комбинации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26.11</w:t>
            </w:r>
          </w:p>
        </w:tc>
      </w:tr>
      <w:tr w:rsidR="00C16E7D" w:rsidRPr="00C16E7D" w:rsidTr="00C16E7D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Два кувырка вперед слитно. «Мост»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положения стоя </w:t>
            </w:r>
            <w:r w:rsidRPr="00C16E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 помощью)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акробатические элементы раздельно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27.11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4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4"/>
        <w:gridCol w:w="1429"/>
        <w:gridCol w:w="4283"/>
        <w:gridCol w:w="3292"/>
        <w:gridCol w:w="1654"/>
        <w:gridCol w:w="1135"/>
        <w:gridCol w:w="1248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Комбинация из разученных приемов. Комбинация ОРУ с мячом. Лазание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>по канату в два приема.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и в комбинации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6E7D" w:rsidTr="00C16E7D">
        <w:trPr>
          <w:trHeight w:val="1140"/>
          <w:jc w:val="center"/>
        </w:trPr>
        <w:tc>
          <w:tcPr>
            <w:tcW w:w="14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комбинации из разученных элементов. Выполнение комбинации ОРУ с мячом. Лазание по канату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>в два приема.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акробатические элементы раздельно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>и в комбинации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Выполнение двух кувырков вперед слитно. ОРУ с предметами. Лазание по канату в три приема на расстояние.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акробатические элементы раздельно 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>и в комбинации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кувырков. Лазание по канату на рас-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стояние 4 м, </w:t>
            </w:r>
            <w:r>
              <w:rPr>
                <w:rFonts w:ascii="Times New Roman" w:hAnsi="Times New Roman" w:cs="Times New Roman"/>
              </w:rPr>
              <w:br/>
              <w:t>5 м, 6 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Спортивные игры (45 ч)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Техника безопасности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</w:tr>
      <w:tr w:rsidR="00C16E7D" w:rsidTr="00C16E7D">
        <w:trPr>
          <w:jc w:val="center"/>
        </w:trPr>
        <w:tc>
          <w:tcPr>
            <w:tcW w:w="14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Пере-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br/>
              <w:t>дача мяча сверху двумя руками в парах через зону и над собой. Прием мяча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C16E7D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4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4"/>
        <w:gridCol w:w="1429"/>
        <w:gridCol w:w="4283"/>
        <w:gridCol w:w="3292"/>
        <w:gridCol w:w="1654"/>
        <w:gridCol w:w="1278"/>
        <w:gridCol w:w="1105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trHeight w:val="148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снизу двумя руками в парах через зону. Эстафеты. Нижняя прямая подача мяча. Игра по упрощенным правилам. Физическая культура и ее значение в формировании здорового образа жизни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6E7D" w:rsidTr="00C16E7D">
        <w:trPr>
          <w:trHeight w:val="148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>дача мяча сверху двумя руками в парах в одной зоне и через зону, над собой. Прием мяча снизу двумя руками в па-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зону. Эстафеты. Нижняя прямая подача мяча.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>дача мяча сверху двумя руками в парах и тройках через зону, через сетку. Прием мяча снизу двумя руками в парах через зону и через сетку. Эстафеты. Нижняя прямая подача мяча.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>дача мяча сверху двумя руками в парах, тройках через зону и в зоне, через сетку. Прием мяча снизу двумя руками в парах в зоне и через зону. Эстафеты. Нижняя прямая подача мяча.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2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3"/>
        <w:gridCol w:w="1428"/>
        <w:gridCol w:w="4280"/>
        <w:gridCol w:w="3290"/>
        <w:gridCol w:w="1653"/>
        <w:gridCol w:w="1206"/>
        <w:gridCol w:w="1035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>дача мяча сверху двумя руками в парах через сетку. Прием мяча снизу двумя руками в парах через зону. Эстафеты. Нижняя прямая подача мяча.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C16E7D" w:rsidTr="00C16E7D">
        <w:trPr>
          <w:trHeight w:val="18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>дача мяча сверху двумя руками в парах через сетку. Прием мяча снизу двумя руками в парах в зоне и через зону. Эстафеты. Нижняя прямая подача мяча.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  <w:tr w:rsidR="00C16E7D" w:rsidTr="00C16E7D">
        <w:trPr>
          <w:trHeight w:val="18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>дача мяча сверху двумя руками в парах через сетку. Прием мяча снизу двумя руками в парах через зону. Нижняя прямая подача мяча.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передачи мяча двумя </w:t>
            </w:r>
            <w:r>
              <w:rPr>
                <w:rFonts w:ascii="Times New Roman" w:hAnsi="Times New Roman" w:cs="Times New Roman"/>
              </w:rPr>
              <w:br/>
              <w:t>руками сверху в парах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C16E7D" w:rsidTr="00C16E7D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 xml:space="preserve">дача мяча сверху двумя руками в парах через сетку. Прием мяча снизу двумя </w:t>
            </w:r>
            <w:r>
              <w:rPr>
                <w:rFonts w:ascii="Times New Roman" w:hAnsi="Times New Roman" w:cs="Times New Roman"/>
              </w:rPr>
              <w:br/>
              <w:t xml:space="preserve">руками в парах. Эстафеты. Нижняя </w:t>
            </w:r>
            <w:r>
              <w:rPr>
                <w:rFonts w:ascii="Times New Roman" w:hAnsi="Times New Roman" w:cs="Times New Roman"/>
              </w:rPr>
              <w:br/>
              <w:t xml:space="preserve">прямая подача мяча в заданную зону. 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передачи мяча двумя</w:t>
            </w:r>
            <w:r>
              <w:rPr>
                <w:rFonts w:ascii="Times New Roman" w:hAnsi="Times New Roman" w:cs="Times New Roman"/>
              </w:rPr>
              <w:br/>
              <w:t>руками сверху в парах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4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4"/>
        <w:gridCol w:w="1429"/>
        <w:gridCol w:w="4283"/>
        <w:gridCol w:w="3292"/>
        <w:gridCol w:w="1654"/>
        <w:gridCol w:w="1135"/>
        <w:gridCol w:w="1248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 после подбрасывания мяча партнером.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6E7D" w:rsidTr="00C16E7D">
        <w:trPr>
          <w:trHeight w:val="9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C16E7D" w:rsidTr="00C16E7D">
        <w:trPr>
          <w:trHeight w:val="9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 xml:space="preserve"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Позиционное нападение </w:t>
            </w:r>
            <w:r>
              <w:rPr>
                <w:rFonts w:ascii="Times New Roman" w:hAnsi="Times New Roman" w:cs="Times New Roman"/>
                <w:i/>
                <w:iCs/>
              </w:rPr>
              <w:t>(6–0)</w:t>
            </w:r>
            <w:r>
              <w:rPr>
                <w:rFonts w:ascii="Times New Roman" w:hAnsi="Times New Roman" w:cs="Times New Roman"/>
              </w:rPr>
              <w:t>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приема </w:t>
            </w:r>
            <w:r>
              <w:rPr>
                <w:rFonts w:ascii="Times New Roman" w:hAnsi="Times New Roman" w:cs="Times New Roman"/>
              </w:rPr>
              <w:br/>
              <w:t xml:space="preserve">мяча двумя </w:t>
            </w:r>
            <w:r>
              <w:rPr>
                <w:rFonts w:ascii="Times New Roman" w:hAnsi="Times New Roman" w:cs="Times New Roman"/>
              </w:rPr>
              <w:br/>
              <w:t>руками снизу в парах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 xml:space="preserve">дача мяча сверху двумя руками в парах, тройках через сетку. Прием мяча снизу двумя руками после подачи. Комбинации из разученных элементов в парах. Нижняя прямая подача мяча. Прямой 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4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4"/>
        <w:gridCol w:w="1429"/>
        <w:gridCol w:w="4283"/>
        <w:gridCol w:w="3292"/>
        <w:gridCol w:w="1654"/>
        <w:gridCol w:w="1278"/>
        <w:gridCol w:w="1105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trHeight w:val="90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нападающий удар после </w:t>
            </w:r>
            <w:proofErr w:type="spellStart"/>
            <w:r>
              <w:rPr>
                <w:rFonts w:ascii="Times New Roman" w:hAnsi="Times New Roman" w:cs="Times New Roman"/>
              </w:rPr>
              <w:t>подбрасыва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мяча партнером. Тактика свобод-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нападения.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>дача мяча сверху двумя руками в парах в зоне и через зону. Прием мяча снизу двумя руками после подачи.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>дача мяча сверху двумя руками в парах и над собой. Прием мяча снизу двумя руками в парах. Эстафеты. Комбинации из разученных 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Пере-</w:t>
            </w:r>
            <w:r>
              <w:rPr>
                <w:rFonts w:ascii="Times New Roman" w:hAnsi="Times New Roman" w:cs="Times New Roman"/>
              </w:rPr>
              <w:br/>
              <w:t xml:space="preserve">дача мяча сверху двумя руками в парах в зоне и через зону. Прием мяча снизу 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нижней </w:t>
            </w:r>
            <w:r>
              <w:rPr>
                <w:rFonts w:ascii="Times New Roman" w:hAnsi="Times New Roman" w:cs="Times New Roman"/>
              </w:rPr>
              <w:br/>
              <w:t xml:space="preserve">прямой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4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4"/>
        <w:gridCol w:w="1429"/>
        <w:gridCol w:w="4283"/>
        <w:gridCol w:w="3292"/>
        <w:gridCol w:w="1654"/>
        <w:gridCol w:w="1135"/>
        <w:gridCol w:w="1248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двумя руками в парах и после подачи. Эстафеты. Комбинации из разученных </w:t>
            </w:r>
            <w:r>
              <w:rPr>
                <w:rFonts w:ascii="Times New Roman" w:hAnsi="Times New Roman" w:cs="Times New Roman"/>
              </w:rPr>
              <w:br/>
              <w:t>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подачи мяча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16E7D" w:rsidTr="00C16E7D">
        <w:trPr>
          <w:trHeight w:val="13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Комбинация из разученных элементов передвижений </w:t>
            </w:r>
            <w:r>
              <w:rPr>
                <w:rFonts w:ascii="Times New Roman" w:hAnsi="Times New Roman" w:cs="Times New Roman"/>
                <w:i/>
                <w:iCs/>
              </w:rPr>
              <w:t>(перемещения в стойке, остановки, ускорения)</w:t>
            </w:r>
            <w:r>
              <w:rPr>
                <w:rFonts w:ascii="Times New Roman" w:hAnsi="Times New Roman" w:cs="Times New Roman"/>
              </w:rPr>
              <w:t xml:space="preserve">. Передача мяча сверху двумя руками в парах через </w:t>
            </w:r>
            <w:r>
              <w:rPr>
                <w:rFonts w:ascii="Times New Roman" w:hAnsi="Times New Roman" w:cs="Times New Roman"/>
              </w:rPr>
              <w:br/>
              <w:t xml:space="preserve">сетку. Прием мяча снизу двумя руками после подачи. Эстафеты. Комбинации из разученных элементов в парах. 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Нижняя прямая подача мяча. Прямой </w:t>
            </w:r>
            <w:r>
              <w:rPr>
                <w:rFonts w:ascii="Times New Roman" w:hAnsi="Times New Roman" w:cs="Times New Roman"/>
              </w:rPr>
              <w:br/>
              <w:t xml:space="preserve">нападающий удар после </w:t>
            </w:r>
            <w:proofErr w:type="spellStart"/>
            <w:r>
              <w:rPr>
                <w:rFonts w:ascii="Times New Roman" w:hAnsi="Times New Roman" w:cs="Times New Roman"/>
              </w:rPr>
              <w:t>подбрасыва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мяча партнером. Тактика свобод-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нападения. Игра по упрощенным правилам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</w:t>
            </w:r>
            <w:r>
              <w:rPr>
                <w:rFonts w:ascii="Times New Roman" w:hAnsi="Times New Roman" w:cs="Times New Roman"/>
              </w:rPr>
              <w:br/>
              <w:t xml:space="preserve">по упрощенным правилам; </w:t>
            </w:r>
            <w:r>
              <w:rPr>
                <w:rFonts w:ascii="Times New Roman" w:hAnsi="Times New Roman" w:cs="Times New Roman"/>
              </w:rPr>
              <w:br/>
              <w:t xml:space="preserve">выполнять технические </w:t>
            </w:r>
            <w:r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22.01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</w:t>
            </w:r>
            <w:r>
              <w:rPr>
                <w:rFonts w:ascii="Times New Roman" w:hAnsi="Times New Roman" w:cs="Times New Roman"/>
              </w:rPr>
              <w:br/>
              <w:t xml:space="preserve">по упрощенным правилам; </w:t>
            </w:r>
            <w:r>
              <w:rPr>
                <w:rFonts w:ascii="Times New Roman" w:hAnsi="Times New Roman" w:cs="Times New Roman"/>
              </w:rPr>
              <w:br/>
              <w:t xml:space="preserve">выполнять технические </w:t>
            </w:r>
            <w:r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28.01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2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3"/>
        <w:gridCol w:w="1428"/>
        <w:gridCol w:w="4280"/>
        <w:gridCol w:w="3290"/>
        <w:gridCol w:w="1653"/>
        <w:gridCol w:w="1206"/>
        <w:gridCol w:w="1035"/>
      </w:tblGrid>
      <w:tr w:rsidR="00C16E7D" w:rsidRP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6E7D" w:rsidRPr="00C16E7D" w:rsidTr="00C16E7D">
        <w:trPr>
          <w:trHeight w:val="15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Ведение мяча в средней стойке на месте. Остановка двумя шагами. 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упрощенным правилам;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выполнять технические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>приемы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</w:tr>
      <w:tr w:rsidR="00C16E7D" w:rsidRPr="00C16E7D" w:rsidTr="00C16E7D">
        <w:trPr>
          <w:trHeight w:val="15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  <w:r w:rsidRPr="00C16E7D">
              <w:rPr>
                <w:rStyle w:val="Normaltext"/>
              </w:rPr>
              <w:t>02.02</w:t>
            </w:r>
          </w:p>
        </w:tc>
      </w:tr>
      <w:tr w:rsidR="00C16E7D" w:rsidRPr="00C16E7D" w:rsidTr="00C16E7D">
        <w:trPr>
          <w:trHeight w:val="3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Ведение мяча в высокой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способностей. Правила игры в баскетбол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упрощенным правилам;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выполнять технические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>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</w:tr>
      <w:tr w:rsidR="00C16E7D" w:rsidRPr="00C16E7D" w:rsidTr="00C16E7D">
        <w:trPr>
          <w:trHeight w:val="3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техники ведения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мяча с изменением </w:t>
            </w:r>
            <w:proofErr w:type="spellStart"/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 и высоты отскока</w:t>
            </w: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P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  <w:tr w:rsidR="00C16E7D" w:rsidRP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Ведение мяча в низкой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упрощенным правилам; </w:t>
            </w:r>
          </w:p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технические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>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</w:tr>
      <w:tr w:rsidR="00C16E7D" w:rsidRPr="00C16E7D" w:rsidTr="00C16E7D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Ведение мяча в низкой стойке. Остановка 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упрощенным правилам;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2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3"/>
        <w:gridCol w:w="1428"/>
        <w:gridCol w:w="4280"/>
        <w:gridCol w:w="3290"/>
        <w:gridCol w:w="1653"/>
        <w:gridCol w:w="1206"/>
        <w:gridCol w:w="1035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двумя шагами. Передача мяча одной рукой от плеча в движении. Сочетание приемов ведения, передачи, броска. Игра в мини-баскетбол.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технические </w:t>
            </w:r>
            <w:r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одной рукой от плеча </w:t>
            </w:r>
            <w:r>
              <w:rPr>
                <w:rFonts w:ascii="Times New Roman" w:hAnsi="Times New Roman" w:cs="Times New Roman"/>
              </w:rPr>
              <w:br/>
              <w:t xml:space="preserve">в движении после ловли мяча. Передача мяча одной рукой от плеча в движении.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 xml:space="preserve">. Развитие </w:t>
            </w:r>
            <w:proofErr w:type="spellStart"/>
            <w:r>
              <w:rPr>
                <w:rFonts w:ascii="Times New Roman" w:hAnsi="Times New Roman" w:cs="Times New Roman"/>
              </w:rPr>
              <w:t>коор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динационных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способностей. </w:t>
            </w:r>
            <w:proofErr w:type="spellStart"/>
            <w:r>
              <w:rPr>
                <w:rFonts w:ascii="Times New Roman" w:hAnsi="Times New Roman" w:cs="Times New Roman"/>
              </w:rPr>
              <w:t>Терми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б/б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C16E7D" w:rsidTr="00C16E7D">
        <w:trPr>
          <w:trHeight w:val="5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двумя руками от груди в парах с пассивным сопротивлением.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3).</w:t>
            </w:r>
            <w:r>
              <w:rPr>
                <w:rFonts w:ascii="Times New Roman" w:hAnsi="Times New Roman" w:cs="Times New Roman"/>
              </w:rPr>
              <w:t xml:space="preserve"> Развитие координационных способностей. Терминология баскетбола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</w:tr>
      <w:tr w:rsidR="00C16E7D" w:rsidTr="00C16E7D">
        <w:trPr>
          <w:trHeight w:val="4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одной рукой от плеча </w:t>
            </w:r>
            <w:r>
              <w:rPr>
                <w:rFonts w:ascii="Times New Roman" w:hAnsi="Times New Roman" w:cs="Times New Roman"/>
              </w:rPr>
              <w:br/>
              <w:t>в движении после ловли мяча. Передача мяча двумя руками от груди в парах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4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5"/>
        <w:gridCol w:w="1428"/>
        <w:gridCol w:w="4282"/>
        <w:gridCol w:w="3292"/>
        <w:gridCol w:w="1653"/>
        <w:gridCol w:w="1256"/>
        <w:gridCol w:w="1084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пассивным сопротивлением. Игра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6E7D" w:rsidTr="00C16E7D">
        <w:trPr>
          <w:trHeight w:val="4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одной рукой от плеча </w:t>
            </w:r>
            <w:r>
              <w:rPr>
                <w:rFonts w:ascii="Times New Roman" w:hAnsi="Times New Roman" w:cs="Times New Roman"/>
              </w:rPr>
              <w:br/>
              <w:t xml:space="preserve">в движении после ловли мяча. Передача мяча одной рукой от плеча в парах на месте и в движении.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3).</w:t>
            </w:r>
            <w:r>
              <w:rPr>
                <w:rFonts w:ascii="Times New Roman" w:hAnsi="Times New Roman" w:cs="Times New Roman"/>
              </w:rPr>
              <w:t xml:space="preserve"> Развитие координационных </w:t>
            </w:r>
            <w:r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Оценка тех-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броска мяча одной </w:t>
            </w:r>
            <w:r>
              <w:rPr>
                <w:rFonts w:ascii="Times New Roman" w:hAnsi="Times New Roman" w:cs="Times New Roman"/>
              </w:rPr>
              <w:br/>
              <w:t>рукой от плеча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движении после ловли мяча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  <w:tr w:rsidR="00C16E7D" w:rsidTr="00C16E7D">
        <w:trPr>
          <w:trHeight w:val="1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 w:rsidR="00C16E7D" w:rsidTr="00C16E7D">
        <w:trPr>
          <w:trHeight w:val="8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одной рукой от плеча </w:t>
            </w:r>
            <w:r>
              <w:rPr>
                <w:rFonts w:ascii="Times New Roman" w:hAnsi="Times New Roman" w:cs="Times New Roman"/>
              </w:rPr>
              <w:br/>
              <w:t xml:space="preserve">в движении после ведения мяча. Передача мяча двумя руками от головы в парах.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изменением направления. Бросок мяча одной рукой от плеча </w:t>
            </w:r>
            <w:r>
              <w:rPr>
                <w:rFonts w:ascii="Times New Roman" w:hAnsi="Times New Roman" w:cs="Times New Roman"/>
              </w:rPr>
              <w:br/>
              <w:t xml:space="preserve">в движении после ведения мяча. 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мяча двумя руками от головы в парах на месте и в движении. </w:t>
            </w:r>
            <w:proofErr w:type="spellStart"/>
            <w:r>
              <w:rPr>
                <w:rFonts w:ascii="Times New Roman" w:hAnsi="Times New Roman" w:cs="Times New Roman"/>
              </w:rPr>
              <w:t>Соче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приемов ведения, остановки, 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4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4"/>
        <w:gridCol w:w="1429"/>
        <w:gridCol w:w="4283"/>
        <w:gridCol w:w="3292"/>
        <w:gridCol w:w="1654"/>
        <w:gridCol w:w="1278"/>
        <w:gridCol w:w="1105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броска.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 xml:space="preserve">. Развитие </w:t>
            </w:r>
            <w:r>
              <w:rPr>
                <w:rFonts w:ascii="Times New Roman" w:hAnsi="Times New Roman" w:cs="Times New Roman"/>
              </w:rPr>
              <w:br/>
              <w:t>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Перехват мяча. Бросок одной рукой от плеча после остановки. Передачи мяча двумя руками от груди в тройках в движении. Позиционное нападение </w:t>
            </w:r>
            <w:r>
              <w:rPr>
                <w:rFonts w:ascii="Times New Roman" w:hAnsi="Times New Roman" w:cs="Times New Roman"/>
                <w:i/>
                <w:iCs/>
              </w:rPr>
              <w:t>(5 : 0)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C16E7D" w:rsidTr="00C16E7D">
        <w:trPr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координационных способностей</w:t>
            </w:r>
          </w:p>
        </w:tc>
        <w:tc>
          <w:tcPr>
            <w:tcW w:w="3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броска одной рукой от плеча после остановки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  <w:tr w:rsidR="00C16E7D" w:rsidTr="00C16E7D">
        <w:trPr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  <w:r>
              <w:rPr>
                <w:rStyle w:val="Normaltext"/>
              </w:rPr>
              <w:t>30.03</w:t>
            </w:r>
          </w:p>
        </w:tc>
      </w:tr>
      <w:tr w:rsidR="00C16E7D" w:rsidTr="00C16E7D">
        <w:trPr>
          <w:trHeight w:val="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</w:t>
            </w:r>
          </w:p>
        </w:tc>
        <w:tc>
          <w:tcPr>
            <w:tcW w:w="3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  <w:r>
              <w:rPr>
                <w:rStyle w:val="Normaltext"/>
              </w:rPr>
              <w:t>01.04</w:t>
            </w:r>
          </w:p>
        </w:tc>
      </w:tr>
      <w:tr w:rsidR="00C16E7D" w:rsidTr="00C16E7D">
        <w:trPr>
          <w:trHeight w:val="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  <w:r>
              <w:rPr>
                <w:rStyle w:val="Normaltext"/>
              </w:rPr>
              <w:t>02.04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4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4"/>
        <w:gridCol w:w="1429"/>
        <w:gridCol w:w="4283"/>
        <w:gridCol w:w="3292"/>
        <w:gridCol w:w="1654"/>
        <w:gridCol w:w="1135"/>
        <w:gridCol w:w="1248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сменой места. Позиционное </w:t>
            </w:r>
            <w:proofErr w:type="spellStart"/>
            <w:r>
              <w:rPr>
                <w:rFonts w:ascii="Times New Roman" w:hAnsi="Times New Roman" w:cs="Times New Roman"/>
              </w:rPr>
              <w:t>нападе-ние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заслон. Развитие </w:t>
            </w:r>
            <w:proofErr w:type="spellStart"/>
            <w:r>
              <w:rPr>
                <w:rFonts w:ascii="Times New Roman" w:hAnsi="Times New Roman" w:cs="Times New Roman"/>
              </w:rPr>
              <w:t>координа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6E7D" w:rsidTr="00C16E7D">
        <w:trPr>
          <w:trHeight w:val="1755"/>
          <w:jc w:val="center"/>
        </w:trPr>
        <w:tc>
          <w:tcPr>
            <w:tcW w:w="14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Symbol" w:hAnsi="Symbol" w:cs="Symbol"/>
                <w:i/>
                <w:iCs/>
                <w:noProof/>
              </w:rPr>
              <w:t>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передачи мяча в тройках в движении со сменой места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</w:tr>
      <w:tr w:rsidR="00C16E7D" w:rsidTr="00C16E7D">
        <w:trPr>
          <w:trHeight w:val="825"/>
          <w:jc w:val="center"/>
        </w:trPr>
        <w:tc>
          <w:tcPr>
            <w:tcW w:w="14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Symbol" w:hAnsi="Symbol" w:cs="Symbol"/>
                <w:i/>
                <w:iCs/>
                <w:noProof/>
              </w:rPr>
              <w:t>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1).</w:t>
            </w:r>
            <w:r>
              <w:rPr>
                <w:rFonts w:ascii="Times New Roman" w:hAnsi="Times New Roman" w:cs="Times New Roman"/>
              </w:rPr>
              <w:t xml:space="preserve"> Развитие координационных способностей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технические приемы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Style w:val="Normaltext"/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</w:tr>
      <w:tr w:rsidR="00C16E7D" w:rsidTr="00C16E7D">
        <w:trPr>
          <w:jc w:val="center"/>
        </w:trPr>
        <w:tc>
          <w:tcPr>
            <w:tcW w:w="144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(9 ч)</w:t>
            </w:r>
          </w:p>
        </w:tc>
      </w:tr>
      <w:tr w:rsidR="00C16E7D" w:rsidTr="00C16E7D">
        <w:trPr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пересеченной местности, </w:t>
            </w:r>
            <w:proofErr w:type="spellStart"/>
            <w:r>
              <w:rPr>
                <w:rFonts w:ascii="Times New Roman" w:hAnsi="Times New Roman" w:cs="Times New Roman"/>
              </w:rPr>
              <w:t>преодоле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Спортивная игра «Лапта». Развитие выносливости. Терминология кроссового бега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5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3"/>
        <w:gridCol w:w="1428"/>
        <w:gridCol w:w="4281"/>
        <w:gridCol w:w="3457"/>
        <w:gridCol w:w="1487"/>
        <w:gridCol w:w="1348"/>
        <w:gridCol w:w="1176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препятствий </w:t>
            </w:r>
            <w:r>
              <w:rPr>
                <w:rFonts w:ascii="Times New Roman" w:hAnsi="Times New Roman" w:cs="Times New Roman"/>
              </w:rPr>
              <w:br/>
              <w:t>(9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(16 мин).</w:t>
            </w:r>
            <w:r>
              <w:rPr>
                <w:rFonts w:ascii="Times New Roman" w:hAnsi="Times New Roman" w:cs="Times New Roman"/>
              </w:rPr>
              <w:t xml:space="preserve"> Бег в гору. 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препятствий. Спортивная игра «Лапта». Развитие выносливости</w:t>
            </w:r>
          </w:p>
        </w:tc>
        <w:tc>
          <w:tcPr>
            <w:tcW w:w="3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C16E7D" w:rsidTr="00C16E7D">
        <w:trPr>
          <w:trHeight w:val="180"/>
          <w:jc w:val="center"/>
        </w:trPr>
        <w:tc>
          <w:tcPr>
            <w:tcW w:w="14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(17 мин).</w:t>
            </w:r>
            <w:r>
              <w:rPr>
                <w:rFonts w:ascii="Times New Roman" w:hAnsi="Times New Roman" w:cs="Times New Roman"/>
              </w:rPr>
              <w:t xml:space="preserve"> Бег под гору. Преодоление препятствий. Спортивная игра «Лапта». Развитие выносливости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по пересеченный </w:t>
            </w:r>
            <w:r>
              <w:rPr>
                <w:rFonts w:ascii="Times New Roman" w:hAnsi="Times New Roman" w:cs="Times New Roman"/>
              </w:rPr>
              <w:br/>
              <w:t xml:space="preserve">местности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Спортивная игра «Лапта». 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3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по пересеченный местности </w:t>
            </w:r>
            <w:r>
              <w:rPr>
                <w:rFonts w:ascii="Times New Roman" w:hAnsi="Times New Roman" w:cs="Times New Roman"/>
                <w:i/>
                <w:iCs/>
              </w:rPr>
              <w:t>(19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Спортивная игра «Лапта». Развитие выносливости</w:t>
            </w:r>
          </w:p>
        </w:tc>
        <w:tc>
          <w:tcPr>
            <w:tcW w:w="3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(2000 м)</w:t>
            </w:r>
            <w:r>
              <w:rPr>
                <w:rFonts w:ascii="Times New Roman" w:hAnsi="Times New Roman" w:cs="Times New Roman"/>
              </w:rPr>
              <w:t>. Развитие выносливости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10,30 мин;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14,00 мин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Спринтер-ский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бег, </w:t>
            </w:r>
            <w:r>
              <w:rPr>
                <w:rFonts w:ascii="Times New Roman" w:hAnsi="Times New Roman" w:cs="Times New Roman"/>
              </w:rPr>
              <w:br/>
              <w:t>эстафетный бег (5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(15–30 м). </w:t>
            </w:r>
            <w:r>
              <w:rPr>
                <w:rFonts w:ascii="Times New Roman" w:hAnsi="Times New Roman" w:cs="Times New Roman"/>
              </w:rPr>
              <w:t xml:space="preserve">Стартовый </w:t>
            </w:r>
            <w:r>
              <w:rPr>
                <w:rFonts w:ascii="Times New Roman" w:hAnsi="Times New Roman" w:cs="Times New Roman"/>
              </w:rPr>
              <w:br/>
              <w:t xml:space="preserve">разгон,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(40–50 м).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беговые упражнения. ОРУ. Встречные эстафеты. Развитие </w:t>
            </w:r>
            <w:r>
              <w:rPr>
                <w:rFonts w:ascii="Times New Roman" w:hAnsi="Times New Roman" w:cs="Times New Roman"/>
              </w:rPr>
              <w:br/>
              <w:t xml:space="preserve">скоростных качеств. Инструктаж 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4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4"/>
        <w:gridCol w:w="1429"/>
        <w:gridCol w:w="4283"/>
        <w:gridCol w:w="3387"/>
        <w:gridCol w:w="1559"/>
        <w:gridCol w:w="1135"/>
        <w:gridCol w:w="1248"/>
      </w:tblGrid>
      <w:tr w:rsid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E7D" w:rsidTr="00C16E7D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ТБ. Определение результатов </w:t>
            </w:r>
            <w:r>
              <w:rPr>
                <w:rFonts w:ascii="Times New Roman" w:hAnsi="Times New Roman" w:cs="Times New Roman"/>
              </w:rPr>
              <w:br/>
              <w:t>в спринтерском беге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(15–30 м).</w:t>
            </w:r>
            <w:r>
              <w:rPr>
                <w:rFonts w:ascii="Times New Roman" w:hAnsi="Times New Roman" w:cs="Times New Roman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(40–50 м).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ОРУ. Встречные эстафеты. Развитие скоростных качеств. Старты из различных положений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</w:tr>
      <w:tr w:rsidR="00C16E7D" w:rsidTr="00C16E7D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(15–30 м).</w:t>
            </w:r>
            <w:r>
              <w:rPr>
                <w:rFonts w:ascii="Times New Roman" w:hAnsi="Times New Roman" w:cs="Times New Roman"/>
              </w:rPr>
              <w:t xml:space="preserve"> Финиширование. Специальные беговые упражнения. ОРУ. Линейная эстафета. Развитие скоростных качеств. Старты из различных положений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C16E7D" w:rsidTr="00C16E7D">
        <w:trPr>
          <w:trHeight w:val="4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(15–30 м).</w:t>
            </w:r>
            <w:r>
              <w:rPr>
                <w:rFonts w:ascii="Times New Roman" w:hAnsi="Times New Roman" w:cs="Times New Roman"/>
              </w:rPr>
              <w:t xml:space="preserve"> Финиширование. Специальные беговые упражнения. ОРУ. Эстафеты. Развитие скоростных качеств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C16E7D" w:rsidTr="00C16E7D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  <w:r>
              <w:rPr>
                <w:rFonts w:ascii="Times New Roman" w:hAnsi="Times New Roman" w:cs="Times New Roman"/>
              </w:rPr>
              <w:t xml:space="preserve"> на результат. Специальные беговые упражнения. ОРУ. Эстафеты. Развитие скоростных качеств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«5» –</w:t>
            </w:r>
            <w:r>
              <w:rPr>
                <w:rFonts w:ascii="Times New Roman" w:hAnsi="Times New Roman" w:cs="Times New Roman"/>
              </w:rPr>
              <w:br/>
              <w:t xml:space="preserve">10,0 с.; «4» – 10,6 с.; «3» – 10,8 с.; д.: </w:t>
            </w:r>
            <w:r>
              <w:rPr>
                <w:rFonts w:ascii="Times New Roman" w:hAnsi="Times New Roman" w:cs="Times New Roman"/>
              </w:rPr>
              <w:br/>
              <w:t>«5» – 10,4 с.;</w:t>
            </w:r>
            <w:r>
              <w:rPr>
                <w:rFonts w:ascii="Times New Roman" w:hAnsi="Times New Roman" w:cs="Times New Roman"/>
              </w:rPr>
              <w:br/>
              <w:t>«4» – 10,8 с.;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11,2 с.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C16E7D" w:rsidTr="00C16E7D">
        <w:trPr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высоту.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7–9 шагов разбега способом «перешагивание». Подбор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высоту </w:t>
            </w:r>
            <w:r>
              <w:rPr>
                <w:rFonts w:ascii="Times New Roman" w:hAnsi="Times New Roman" w:cs="Times New Roman"/>
              </w:rPr>
              <w:br/>
              <w:t>с разбега; метать мяч в ми-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</w:tbl>
    <w:p w:rsidR="00C16E7D" w:rsidRDefault="00C16E7D" w:rsidP="00C16E7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2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3"/>
        <w:gridCol w:w="1428"/>
        <w:gridCol w:w="4280"/>
        <w:gridCol w:w="3290"/>
        <w:gridCol w:w="1653"/>
        <w:gridCol w:w="1206"/>
        <w:gridCol w:w="1035"/>
      </w:tblGrid>
      <w:tr w:rsidR="00C16E7D" w:rsidRPr="00C16E7D" w:rsidTr="00C16E7D">
        <w:trPr>
          <w:trHeight w:val="1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</w:tr>
      <w:tr w:rsidR="00C16E7D" w:rsidRPr="00C16E7D" w:rsidTr="00C16E7D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>малого</w:t>
            </w:r>
          </w:p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мяча (5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разбега и отталкивание. Метание теннисного мяча с 3–5 шагов на заданное расстояние. ОРУ. Специальные беговые упражнения. Развитие скоростно-силовых качеств. Правила соревнований по прыжкам в высоту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шень</w:t>
            </w:r>
            <w:proofErr w:type="spellEnd"/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7D" w:rsidRPr="00C16E7D" w:rsidTr="00C16E7D">
        <w:trPr>
          <w:trHeight w:val="148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Прыжок в высоту с 7–9 шагов разбега способом «перешагивание». Переход через планку. Метание теннисного мяча с 3–5 шагов на дальность. ОРУ. Специальные беговые упражнения. Развитие скоростно-силовых качеств. Правила соревнований в метании мяча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высоту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</w:tr>
      <w:tr w:rsidR="00C16E7D" w:rsidRPr="00C16E7D" w:rsidTr="00C16E7D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7–9 шагов разбега способом «перешагивание». </w:t>
            </w:r>
            <w:proofErr w:type="spellStart"/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Призем</w:t>
            </w:r>
            <w:proofErr w:type="spellEnd"/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. Метание теннисного мяча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>с 3–5 шагов на дальность. ОРУ. Специальные беговые упражнения. Развитие скоростно-силовых качеств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высоту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>техники метания мяча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</w:tr>
      <w:tr w:rsidR="00C16E7D" w:rsidRPr="00C16E7D" w:rsidTr="00C16E7D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7–9 шагов разбега способом «перешагивание». Метание теннисного мяча с 3–5 шагов на дальность. ОРУ. Специальные беговые упражнения. Развитие </w:t>
            </w:r>
            <w:proofErr w:type="spellStart"/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скоростно</w:t>
            </w:r>
            <w:proofErr w:type="spellEnd"/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>силовых качеств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высоту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>с разбега; метать мяч в мишень и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br/>
              <w:t>техники прыжка в высоту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C16E7D" w:rsidRPr="00C16E7D" w:rsidTr="00C16E7D">
        <w:trPr>
          <w:trHeight w:val="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6E7D" w:rsidRPr="00C16E7D" w:rsidRDefault="00C1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iCs/>
                <w:sz w:val="20"/>
                <w:szCs w:val="20"/>
              </w:rPr>
              <w:t>Промежуточная  аттестация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 xml:space="preserve"> бегать с максимальной скоростью </w:t>
            </w:r>
            <w:r w:rsidRPr="00C16E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(60м)</w:t>
            </w:r>
            <w:r w:rsidRPr="00C16E7D">
              <w:rPr>
                <w:rFonts w:ascii="Times New Roman" w:hAnsi="Times New Roman" w:cs="Times New Roman"/>
                <w:iCs/>
                <w:sz w:val="20"/>
                <w:szCs w:val="20"/>
              </w:rPr>
              <w:t>, прыгать в длину с места и разбега, метать мяч на дальность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7D">
              <w:rPr>
                <w:rFonts w:ascii="Times New Roman" w:hAnsi="Times New Roman" w:cs="Times New Roman"/>
                <w:sz w:val="20"/>
                <w:szCs w:val="20"/>
              </w:rPr>
              <w:t>Оценка техники выполнения прыжка в длину, метания мяча</w:t>
            </w:r>
          </w:p>
          <w:p w:rsidR="00C16E7D" w:rsidRPr="00C16E7D" w:rsidRDefault="00C16E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16E7D" w:rsidRPr="00C16E7D" w:rsidRDefault="00C16E7D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6E7D" w:rsidRPr="00C16E7D" w:rsidRDefault="00C16E7D">
            <w:pPr>
              <w:pStyle w:val="ParagraphStyle"/>
              <w:spacing w:line="276" w:lineRule="auto"/>
              <w:rPr>
                <w:rStyle w:val="Normaltext"/>
              </w:rPr>
            </w:pPr>
            <w:r w:rsidRPr="00C16E7D">
              <w:rPr>
                <w:rStyle w:val="Normaltext"/>
              </w:rPr>
              <w:t>28.05</w:t>
            </w:r>
          </w:p>
        </w:tc>
      </w:tr>
    </w:tbl>
    <w:p w:rsidR="00C16E7D" w:rsidRPr="00C16E7D" w:rsidRDefault="00C16E7D" w:rsidP="00C16E7D">
      <w:pPr>
        <w:rPr>
          <w:sz w:val="20"/>
          <w:szCs w:val="20"/>
        </w:rPr>
      </w:pPr>
    </w:p>
    <w:p w:rsidR="00E719BA" w:rsidRDefault="00E719BA">
      <w:pPr>
        <w:rPr>
          <w:sz w:val="20"/>
          <w:szCs w:val="20"/>
        </w:rPr>
      </w:pPr>
    </w:p>
    <w:p w:rsidR="00C16E7D" w:rsidRDefault="00C16E7D">
      <w:pPr>
        <w:rPr>
          <w:sz w:val="20"/>
          <w:szCs w:val="20"/>
        </w:rPr>
      </w:pPr>
    </w:p>
    <w:p w:rsidR="00C16E7D" w:rsidRDefault="00C16E7D">
      <w:pPr>
        <w:rPr>
          <w:sz w:val="20"/>
          <w:szCs w:val="20"/>
        </w:rPr>
        <w:sectPr w:rsidR="00C16E7D" w:rsidSect="00C16E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170A" w:rsidRDefault="0016170A" w:rsidP="0016170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16170A" w:rsidRDefault="0016170A" w:rsidP="0016170A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 : ВГАФК, 2003. – 68 с.</w:t>
      </w:r>
    </w:p>
    <w:p w:rsidR="0016170A" w:rsidRDefault="0016170A" w:rsidP="0016170A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планирования прохождения материала по предмету «Физическая </w:t>
      </w:r>
      <w:r>
        <w:rPr>
          <w:rFonts w:ascii="Times New Roman" w:hAnsi="Times New Roman" w:cs="Times New Roman"/>
          <w:spacing w:val="15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» в основной школе на основе баскетбола : программа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Н. Каинов,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 : ВГАФК, 2005. – 52 с.</w:t>
      </w:r>
    </w:p>
    <w:p w:rsidR="0016170A" w:rsidRDefault="0016170A" w:rsidP="0016170A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 : 1–11 классы 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Физкультура в школе. – 2004. – № 1–8.</w:t>
      </w:r>
    </w:p>
    <w:p w:rsidR="0016170A" w:rsidRDefault="0016170A" w:rsidP="001617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color w:val="080000"/>
          <w:sz w:val="28"/>
          <w:szCs w:val="28"/>
        </w:rPr>
        <w:t>Лях, В. И.</w:t>
      </w:r>
      <w:r>
        <w:rPr>
          <w:rFonts w:ascii="Times New Roman" w:hAnsi="Times New Roman" w:cs="Times New Roman"/>
          <w:color w:val="080000"/>
          <w:sz w:val="28"/>
          <w:szCs w:val="28"/>
        </w:rPr>
        <w:t xml:space="preserve"> Комплексная программа физического воспитания учащихся 1–11 классов </w:t>
      </w:r>
      <w:r>
        <w:rPr>
          <w:rFonts w:ascii="Times New Roman" w:hAnsi="Times New Roman" w:cs="Times New Roman"/>
          <w:sz w:val="28"/>
          <w:szCs w:val="28"/>
        </w:rPr>
        <w:t xml:space="preserve">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2012.</w:t>
      </w:r>
    </w:p>
    <w:p w:rsidR="0016170A" w:rsidRDefault="0016170A" w:rsidP="001617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/ авт.-сост.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Физкультура и спорт, 1998. – 496 с.</w:t>
      </w:r>
    </w:p>
    <w:p w:rsidR="0016170A" w:rsidRDefault="0016170A" w:rsidP="001617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справ.-метод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/ сост. Б. И. Мишин. – М. : ООО «Изд-во АСТ» : ООО «Изд-во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2003. – 526 с.</w:t>
      </w:r>
    </w:p>
    <w:p w:rsidR="0016170A" w:rsidRDefault="0016170A" w:rsidP="001617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выпускников средней (полной) школы по физической культуре / авт.-сост. А. П. Матвеев, Т. В. Петрова. – М. : Дрофа, 2001. – 128 с.</w:t>
      </w:r>
    </w:p>
    <w:p w:rsidR="0016170A" w:rsidRDefault="0016170A" w:rsidP="001617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</w:t>
      </w:r>
    </w:p>
    <w:p w:rsidR="0016170A" w:rsidRDefault="0016170A" w:rsidP="001617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 воспитание  учащихся  10–11  классов : пособие  для  учителя / под  ред.  В. И. Ляха,  Г.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1998. – 112 с.</w:t>
      </w:r>
    </w:p>
    <w:p w:rsidR="0016170A" w:rsidRDefault="0016170A" w:rsidP="001617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170A" w:rsidRDefault="0016170A" w:rsidP="001617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170A" w:rsidRPr="0016170A" w:rsidRDefault="0016170A" w:rsidP="001617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6170A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16170A" w:rsidRPr="0016170A" w:rsidRDefault="0016170A" w:rsidP="0016170A">
      <w:pPr>
        <w:pStyle w:val="a5"/>
        <w:jc w:val="center"/>
        <w:rPr>
          <w:sz w:val="24"/>
          <w:szCs w:val="24"/>
        </w:rPr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3"/>
        <w:gridCol w:w="5255"/>
        <w:gridCol w:w="5255"/>
        <w:gridCol w:w="696"/>
      </w:tblGrid>
      <w:tr w:rsidR="0016170A" w:rsidRPr="0016170A" w:rsidTr="0016170A">
        <w:trPr>
          <w:gridAfter w:val="2"/>
          <w:wAfter w:w="5951" w:type="dxa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A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 оборудование</w:t>
            </w:r>
          </w:p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 xml:space="preserve">Канат для лазанья с механизмом </w:t>
            </w:r>
            <w:r w:rsidRPr="0016170A">
              <w:rPr>
                <w:rFonts w:ascii="Times New Roman" w:hAnsi="Times New Roman"/>
                <w:sz w:val="24"/>
                <w:szCs w:val="24"/>
              </w:rPr>
              <w:lastRenderedPageBreak/>
              <w:t>крепления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lastRenderedPageBreak/>
              <w:t>Мост гимнастический подкидной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Мяч 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6170A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1617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6170A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161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70A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Лента финишная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170A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1617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6170A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161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 xml:space="preserve">Мячи для метания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70A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 спортивные игры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Щиты баскетбольные тренировочные кольцами и сеткой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 xml:space="preserve">Стойки волейбольные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Ворота для мини футбола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70A">
              <w:rPr>
                <w:rFonts w:ascii="Times New Roman" w:hAnsi="Times New Roman"/>
                <w:b/>
                <w:i/>
                <w:sz w:val="24"/>
                <w:szCs w:val="24"/>
              </w:rPr>
              <w:t>Измерительные приборы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tabs>
                <w:tab w:val="left" w:pos="682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Секундомер</w:t>
            </w:r>
            <w:r w:rsidRPr="0016170A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A">
              <w:rPr>
                <w:rFonts w:ascii="Times New Roman" w:hAnsi="Times New Roman"/>
                <w:b/>
                <w:sz w:val="24"/>
                <w:szCs w:val="24"/>
              </w:rPr>
              <w:t>Средства первой помощи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70A" w:rsidRPr="0016170A" w:rsidTr="0016170A"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A">
              <w:rPr>
                <w:rFonts w:ascii="Times New Roman" w:hAnsi="Times New Roman"/>
                <w:b/>
                <w:sz w:val="24"/>
                <w:szCs w:val="24"/>
              </w:rPr>
              <w:t>Спортивные сооружения</w:t>
            </w:r>
          </w:p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0A" w:rsidRPr="0016170A" w:rsidTr="0016170A">
        <w:trPr>
          <w:gridAfter w:val="1"/>
          <w:wAfter w:w="696" w:type="dxa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A">
              <w:rPr>
                <w:rFonts w:ascii="Times New Roman" w:hAnsi="Times New Roman"/>
                <w:b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70A" w:rsidRPr="0016170A" w:rsidTr="0016170A">
        <w:trPr>
          <w:gridAfter w:val="1"/>
          <w:wAfter w:w="696" w:type="dxa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tabs>
                <w:tab w:val="left" w:pos="69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Игровое поле для футбола </w:t>
            </w:r>
            <w:r w:rsidRPr="0016170A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0A" w:rsidRPr="0016170A" w:rsidRDefault="001617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70A" w:rsidRPr="0016170A" w:rsidTr="0016170A">
        <w:trPr>
          <w:gridAfter w:val="2"/>
          <w:wAfter w:w="5951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A" w:rsidRPr="0016170A" w:rsidRDefault="0016170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A" w:rsidRPr="0016170A" w:rsidRDefault="00161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70A" w:rsidRPr="0016170A" w:rsidRDefault="0016170A" w:rsidP="0016170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</w:p>
    <w:p w:rsidR="0016170A" w:rsidRPr="0016170A" w:rsidRDefault="0016170A" w:rsidP="0016170A">
      <w:pPr>
        <w:rPr>
          <w:rFonts w:ascii="Times New Roman" w:hAnsi="Times New Roman" w:cs="Times New Roman"/>
          <w:sz w:val="24"/>
          <w:szCs w:val="24"/>
        </w:rPr>
      </w:pPr>
    </w:p>
    <w:p w:rsidR="0016170A" w:rsidRDefault="0016170A" w:rsidP="0016170A">
      <w:pPr>
        <w:rPr>
          <w:rFonts w:ascii="Times New Roman" w:hAnsi="Times New Roman" w:cs="Times New Roman"/>
          <w:sz w:val="28"/>
          <w:szCs w:val="28"/>
        </w:rPr>
      </w:pPr>
    </w:p>
    <w:p w:rsidR="0016170A" w:rsidRDefault="0016170A" w:rsidP="0016170A">
      <w:pPr>
        <w:shd w:val="clear" w:color="auto" w:fill="FFFFFF"/>
        <w:tabs>
          <w:tab w:val="left" w:pos="330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16170A" w:rsidRDefault="0016170A" w:rsidP="0016170A">
      <w:pPr>
        <w:shd w:val="clear" w:color="auto" w:fill="FFFFFF"/>
        <w:tabs>
          <w:tab w:val="left" w:pos="330"/>
        </w:tabs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Учебные нормативы по усвоению навыков, умений, развитию двигательных качеств</w:t>
      </w:r>
    </w:p>
    <w:p w:rsidR="0016170A" w:rsidRDefault="0016170A" w:rsidP="0016170A">
      <w:pPr>
        <w:shd w:val="clear" w:color="auto" w:fill="FFFFFF"/>
        <w:tabs>
          <w:tab w:val="left" w:pos="330"/>
        </w:tabs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16170A" w:rsidRDefault="0016170A" w:rsidP="0016170A">
      <w:pPr>
        <w:shd w:val="clear" w:color="auto" w:fill="FFFFFF"/>
        <w:tabs>
          <w:tab w:val="left" w:pos="330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9"/>
        <w:gridCol w:w="1071"/>
        <w:gridCol w:w="1115"/>
        <w:gridCol w:w="1083"/>
        <w:gridCol w:w="1098"/>
        <w:gridCol w:w="1162"/>
        <w:gridCol w:w="1112"/>
      </w:tblGrid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6 класс</w:t>
            </w:r>
          </w:p>
        </w:tc>
        <w:tc>
          <w:tcPr>
            <w:tcW w:w="3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3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Девочки</w:t>
            </w:r>
          </w:p>
        </w:tc>
      </w:tr>
      <w:tr w:rsidR="0016170A" w:rsidTr="0016170A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Виды испытаний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16170A" w:rsidTr="0016170A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Прыжок в длину с места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150</w:t>
            </w:r>
          </w:p>
        </w:tc>
      </w:tr>
      <w:tr w:rsidR="0016170A" w:rsidTr="0016170A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300</w:t>
            </w:r>
          </w:p>
        </w:tc>
      </w:tr>
      <w:tr w:rsidR="0016170A" w:rsidTr="0016170A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Прыжок в высоту с разбега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</w:tr>
      <w:tr w:rsidR="0016170A" w:rsidTr="0016170A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Прыжки со скакалкой за 30с.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16170A" w:rsidTr="0016170A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Поднимание туловища за 30с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Отжимание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Отжимание в упоре на брусьях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Подтягивание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Поднимание ног до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&lt;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90градусов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Челночный бег 3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X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8.3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8.9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9.6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10.0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Бег 1000м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4.40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5.30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6.00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Бег 1500м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9,30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Бег 800м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5,20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Бег 400м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2,00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Бег 60м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11,2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Бег 30м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4.9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6,5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Удержание ног под &lt;90градусов на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ш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/стенке(с)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Бросок набивного мяча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300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Вис на перекладине (сек)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Пистолеты с опорой на одну руку, на правой и левой ноге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16170A" w:rsidTr="0016170A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Бег 2000м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13.00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14.00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15.00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15.00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0A" w:rsidRDefault="0016170A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16.00</w:t>
            </w:r>
          </w:p>
        </w:tc>
      </w:tr>
    </w:tbl>
    <w:p w:rsidR="0016170A" w:rsidRDefault="0016170A" w:rsidP="0016170A">
      <w:pPr>
        <w:rPr>
          <w:rFonts w:ascii="Times New Roman" w:hAnsi="Times New Roman" w:cs="Times New Roman"/>
          <w:sz w:val="28"/>
          <w:szCs w:val="28"/>
        </w:rPr>
      </w:pPr>
    </w:p>
    <w:p w:rsidR="0016170A" w:rsidRDefault="0016170A" w:rsidP="0016170A">
      <w:pPr>
        <w:rPr>
          <w:rFonts w:ascii="Times New Roman" w:hAnsi="Times New Roman" w:cs="Times New Roman"/>
          <w:b/>
          <w:sz w:val="28"/>
          <w:szCs w:val="28"/>
        </w:rPr>
      </w:pPr>
    </w:p>
    <w:p w:rsidR="0016170A" w:rsidRDefault="0016170A" w:rsidP="0016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2F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16170A" w:rsidRPr="00D1622F" w:rsidRDefault="0016170A" w:rsidP="0016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2F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за 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Pr="00D1622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6170A" w:rsidRPr="00D1622F" w:rsidRDefault="0016170A" w:rsidP="0016170A">
      <w:pPr>
        <w:rPr>
          <w:rFonts w:ascii="Times New Roman" w:hAnsi="Times New Roman" w:cs="Times New Roman"/>
          <w:b/>
          <w:sz w:val="28"/>
          <w:szCs w:val="28"/>
        </w:rPr>
      </w:pPr>
    </w:p>
    <w:p w:rsidR="0016170A" w:rsidRPr="00684054" w:rsidRDefault="0016170A" w:rsidP="0016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54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</w:p>
    <w:tbl>
      <w:tblPr>
        <w:tblStyle w:val="ae"/>
        <w:tblW w:w="10774" w:type="dxa"/>
        <w:tblInd w:w="-743" w:type="dxa"/>
        <w:tblLayout w:type="fixed"/>
        <w:tblLook w:val="04A0"/>
      </w:tblPr>
      <w:tblGrid>
        <w:gridCol w:w="567"/>
        <w:gridCol w:w="3119"/>
        <w:gridCol w:w="1134"/>
        <w:gridCol w:w="1134"/>
        <w:gridCol w:w="1276"/>
        <w:gridCol w:w="1134"/>
        <w:gridCol w:w="1276"/>
        <w:gridCol w:w="1134"/>
      </w:tblGrid>
      <w:tr w:rsidR="0016170A" w:rsidRPr="00D1622F" w:rsidTr="00F25FF2">
        <w:tc>
          <w:tcPr>
            <w:tcW w:w="567" w:type="dxa"/>
          </w:tcPr>
          <w:p w:rsidR="0016170A" w:rsidRPr="00D1622F" w:rsidRDefault="0016170A" w:rsidP="00F2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6170A" w:rsidRPr="00D1622F" w:rsidRDefault="0016170A" w:rsidP="00F2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7088" w:type="dxa"/>
            <w:gridSpan w:val="6"/>
          </w:tcPr>
          <w:p w:rsidR="0016170A" w:rsidRPr="00D1622F" w:rsidRDefault="0016170A" w:rsidP="00F2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6170A" w:rsidRPr="00D1622F" w:rsidTr="00F25FF2">
        <w:tc>
          <w:tcPr>
            <w:tcW w:w="567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170A" w:rsidRPr="00D1622F" w:rsidRDefault="0016170A" w:rsidP="00F2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544" w:type="dxa"/>
            <w:gridSpan w:val="3"/>
          </w:tcPr>
          <w:p w:rsidR="0016170A" w:rsidRDefault="0016170A" w:rsidP="00F2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16170A" w:rsidRPr="00D1622F" w:rsidRDefault="0016170A" w:rsidP="00F2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16170A" w:rsidRPr="00D1622F" w:rsidRDefault="0016170A" w:rsidP="00F2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16170A" w:rsidRPr="00D1622F" w:rsidTr="00F25FF2">
        <w:tc>
          <w:tcPr>
            <w:tcW w:w="567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76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16170A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16170A" w:rsidRPr="00D1622F" w:rsidTr="00F25FF2">
        <w:tc>
          <w:tcPr>
            <w:tcW w:w="567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Бег 60 м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</w:tcPr>
          <w:p w:rsidR="0016170A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70A" w:rsidRPr="00D1622F" w:rsidTr="00F25FF2">
        <w:tc>
          <w:tcPr>
            <w:tcW w:w="567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195 см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160 см</w:t>
            </w:r>
          </w:p>
        </w:tc>
        <w:tc>
          <w:tcPr>
            <w:tcW w:w="1276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140 см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185 см</w:t>
            </w:r>
          </w:p>
        </w:tc>
        <w:tc>
          <w:tcPr>
            <w:tcW w:w="1276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150 см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130 см</w:t>
            </w:r>
          </w:p>
        </w:tc>
      </w:tr>
      <w:tr w:rsidR="0016170A" w:rsidRPr="00D1622F" w:rsidTr="00F25FF2">
        <w:tc>
          <w:tcPr>
            <w:tcW w:w="567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134" w:type="dxa"/>
          </w:tcPr>
          <w:p w:rsidR="0016170A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16170A" w:rsidRPr="00D1622F" w:rsidTr="00F25FF2">
        <w:tc>
          <w:tcPr>
            <w:tcW w:w="567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Подъем туловища  за 1 мин. из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(кол-во раз)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6170A" w:rsidRPr="00D1622F" w:rsidRDefault="0016170A" w:rsidP="00F2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6170A" w:rsidRPr="00D1622F" w:rsidRDefault="0016170A" w:rsidP="0016170A">
      <w:pPr>
        <w:rPr>
          <w:rFonts w:ascii="Times New Roman" w:hAnsi="Times New Roman" w:cs="Times New Roman"/>
          <w:sz w:val="28"/>
          <w:szCs w:val="28"/>
        </w:rPr>
      </w:pPr>
    </w:p>
    <w:p w:rsidR="0016170A" w:rsidRDefault="0016170A" w:rsidP="0016170A">
      <w:pPr>
        <w:rPr>
          <w:rFonts w:ascii="Times New Roman" w:hAnsi="Times New Roman" w:cs="Times New Roman"/>
          <w:sz w:val="28"/>
          <w:szCs w:val="28"/>
        </w:rPr>
      </w:pPr>
    </w:p>
    <w:p w:rsidR="00C16E7D" w:rsidRPr="00C16E7D" w:rsidRDefault="00C16E7D">
      <w:pPr>
        <w:rPr>
          <w:sz w:val="20"/>
          <w:szCs w:val="20"/>
        </w:rPr>
      </w:pPr>
    </w:p>
    <w:sectPr w:rsidR="00C16E7D" w:rsidRPr="00C16E7D" w:rsidSect="00C16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5912"/>
    <w:multiLevelType w:val="hybridMultilevel"/>
    <w:tmpl w:val="A8BCDF26"/>
    <w:lvl w:ilvl="0" w:tplc="BED6CC8C">
      <w:start w:val="1"/>
      <w:numFmt w:val="bullet"/>
      <w:lvlText w:val=""/>
      <w:lvlJc w:val="left"/>
      <w:pPr>
        <w:tabs>
          <w:tab w:val="num" w:pos="671"/>
        </w:tabs>
        <w:ind w:left="671" w:hanging="31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04DCA"/>
    <w:multiLevelType w:val="hybridMultilevel"/>
    <w:tmpl w:val="6E20395E"/>
    <w:lvl w:ilvl="0" w:tplc="9390A3B2">
      <w:start w:val="1"/>
      <w:numFmt w:val="decimal"/>
      <w:lvlText w:val="%1."/>
      <w:lvlJc w:val="left"/>
      <w:pPr>
        <w:ind w:left="3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16E7D"/>
    <w:rsid w:val="0016170A"/>
    <w:rsid w:val="00377420"/>
    <w:rsid w:val="00AA4E6E"/>
    <w:rsid w:val="00C16E7D"/>
    <w:rsid w:val="00E7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16E7D"/>
    <w:rPr>
      <w:rFonts w:ascii="Calibri" w:eastAsia="Calibri" w:hAnsi="Calibri" w:cs="Calibri"/>
      <w:lang w:eastAsia="ar-SA"/>
    </w:rPr>
  </w:style>
  <w:style w:type="paragraph" w:styleId="a5">
    <w:name w:val="No Spacing"/>
    <w:link w:val="a4"/>
    <w:uiPriority w:val="1"/>
    <w:qFormat/>
    <w:rsid w:val="00C16E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C16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16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SpacingChar">
    <w:name w:val="No Spacing Char"/>
    <w:link w:val="1"/>
    <w:locked/>
    <w:rsid w:val="00C16E7D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C16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C16E7D"/>
    <w:rPr>
      <w:b/>
      <w:bCs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16E7D"/>
  </w:style>
  <w:style w:type="paragraph" w:styleId="a9">
    <w:name w:val="header"/>
    <w:basedOn w:val="a"/>
    <w:link w:val="a8"/>
    <w:uiPriority w:val="99"/>
    <w:semiHidden/>
    <w:unhideWhenUsed/>
    <w:rsid w:val="00C1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C16E7D"/>
  </w:style>
  <w:style w:type="paragraph" w:styleId="ab">
    <w:name w:val="footer"/>
    <w:basedOn w:val="a"/>
    <w:link w:val="aa"/>
    <w:uiPriority w:val="99"/>
    <w:semiHidden/>
    <w:unhideWhenUsed/>
    <w:rsid w:val="00C1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выноски Знак"/>
    <w:basedOn w:val="a0"/>
    <w:link w:val="ad"/>
    <w:uiPriority w:val="99"/>
    <w:semiHidden/>
    <w:rsid w:val="00C16E7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1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C16E7D"/>
    <w:rPr>
      <w:color w:val="000000"/>
      <w:sz w:val="20"/>
      <w:szCs w:val="20"/>
    </w:rPr>
  </w:style>
  <w:style w:type="table" w:styleId="ae">
    <w:name w:val="Table Grid"/>
    <w:basedOn w:val="a1"/>
    <w:uiPriority w:val="59"/>
    <w:rsid w:val="0016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CA69-DF6E-4A24-884E-DD855F52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7101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315</Company>
  <LinksUpToDate>false</LinksUpToDate>
  <CharactersWithSpaces>47485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Елена</dc:creator>
  <cp:lastModifiedBy>Елена Еракова</cp:lastModifiedBy>
  <cp:revision>2</cp:revision>
  <dcterms:created xsi:type="dcterms:W3CDTF">2015-06-18T06:50:00Z</dcterms:created>
  <dcterms:modified xsi:type="dcterms:W3CDTF">2015-06-18T06:50:00Z</dcterms:modified>
</cp:coreProperties>
</file>