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3F" w:rsidRPr="00944468" w:rsidRDefault="003C253F" w:rsidP="003C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8B0" w:rsidRDefault="003078B0" w:rsidP="003C2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078B0" w:rsidSect="00D57C5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3C253F" w:rsidRDefault="003C253F" w:rsidP="0030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253F" w:rsidRPr="00944468" w:rsidRDefault="003C253F" w:rsidP="003C253F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3C253F" w:rsidRPr="00944468" w:rsidRDefault="003C253F" w:rsidP="003C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по технологии разработана в соответствии с Федеральным государственным образовательным стандартом начального общего образования, 2009 год, примерной программой по технологии /Москва «Просвещение, 2010 г</w:t>
      </w:r>
      <w:proofErr w:type="gramStart"/>
      <w:r w:rsidRPr="00944468">
        <w:rPr>
          <w:rFonts w:ascii="Times New Roman" w:eastAsia="Times New Roman" w:hAnsi="Times New Roman" w:cs="Times New Roman"/>
          <w:sz w:val="28"/>
          <w:szCs w:val="28"/>
        </w:rPr>
        <w:t xml:space="preserve">.,,  </w:t>
      </w:r>
      <w:proofErr w:type="gramEnd"/>
      <w:r w:rsidRPr="00944468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94446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авторской программы Н.М.Конышевой «Технология.</w:t>
      </w:r>
      <w:r w:rsidR="0025149E" w:rsidRPr="0025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3D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технологии состоит на основе Федерального компонента государственного стандарта основного общег</w:t>
      </w:r>
      <w:r w:rsidR="00092974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 и рассчитана на 34</w:t>
      </w:r>
      <w:r w:rsidR="0030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</w:t>
      </w:r>
      <w:bookmarkStart w:id="0" w:name="_GoBack"/>
      <w:bookmarkEnd w:id="0"/>
      <w:r w:rsidR="0030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 </w:t>
      </w:r>
      <w:r w:rsidR="00092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(переработана в соответствии с календарным графиком и расписанием уроков ОУ – 36 часов).</w:t>
      </w:r>
      <w:proofErr w:type="gramEnd"/>
      <w:r w:rsidRPr="0094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Художественно-конструкторская деятельность»,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рекомендованной Департаментом общего среднего образования МО РФ /Москва «Просвещение», 2010</w:t>
      </w:r>
    </w:p>
    <w:p w:rsidR="003C253F" w:rsidRPr="00944468" w:rsidRDefault="003C253F" w:rsidP="003C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Pr="00944468" w:rsidRDefault="003C253F" w:rsidP="003C253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t xml:space="preserve">данного курса: </w:t>
      </w:r>
      <w:r w:rsidRPr="00944468">
        <w:rPr>
          <w:rFonts w:ascii="Times New Roman" w:eastAsia="Times New Roman" w:hAnsi="Times New Roman" w:cs="Times New Roman"/>
          <w:bCs/>
          <w:sz w:val="28"/>
          <w:szCs w:val="28"/>
        </w:rPr>
        <w:t>формирова</w:t>
      </w:r>
      <w:r w:rsidRPr="00944468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ние социально значимых умений и общей творческой направ</w:t>
      </w:r>
      <w:r w:rsidRPr="00944468">
        <w:rPr>
          <w:rFonts w:ascii="Times New Roman" w:eastAsia="Times New Roman" w:hAnsi="Times New Roman" w:cs="Times New Roman"/>
          <w:bCs/>
          <w:sz w:val="28"/>
          <w:szCs w:val="28"/>
        </w:rPr>
        <w:softHyphen/>
        <w:t>ленности личности.</w:t>
      </w:r>
    </w:p>
    <w:p w:rsidR="003C253F" w:rsidRPr="00944468" w:rsidRDefault="003C253F" w:rsidP="003C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Pr="00944468" w:rsidRDefault="003C253F" w:rsidP="003C2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3C253F" w:rsidRPr="00944468" w:rsidRDefault="003C253F" w:rsidP="003C253F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гармоничном единстве мира и о месте в нём человека с его искусственно создавае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мой предметной средой.</w:t>
      </w:r>
    </w:p>
    <w:p w:rsidR="003C253F" w:rsidRPr="00944468" w:rsidRDefault="003C253F" w:rsidP="003C253F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Расширение культурного кругозора. Обогащение знаний о культурно-исторических традициях в мире вещей, о ма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териалах и их свойствах, технологиях и правилах создания гармоничного предметного мира.</w:t>
      </w:r>
    </w:p>
    <w:p w:rsidR="003C253F" w:rsidRPr="00944468" w:rsidRDefault="003C253F" w:rsidP="003C253F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4468">
        <w:rPr>
          <w:rFonts w:ascii="Times New Roman" w:eastAsia="Times New Roman" w:hAnsi="Times New Roman" w:cs="Times New Roman"/>
          <w:sz w:val="28"/>
          <w:szCs w:val="28"/>
        </w:rPr>
        <w:t>Развитие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др.).</w:t>
      </w:r>
      <w:proofErr w:type="gramEnd"/>
    </w:p>
    <w:p w:rsidR="003C253F" w:rsidRPr="00944468" w:rsidRDefault="003C253F" w:rsidP="003C253F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Развитие регулятивной структуры деятельности (включа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ющей </w:t>
      </w:r>
      <w:proofErr w:type="spellStart"/>
      <w:r w:rsidRPr="00944468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944468">
        <w:rPr>
          <w:rFonts w:ascii="Times New Roman" w:eastAsia="Times New Roman" w:hAnsi="Times New Roman" w:cs="Times New Roman"/>
          <w:sz w:val="28"/>
          <w:szCs w:val="28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3C253F" w:rsidRPr="00944468" w:rsidRDefault="003C253F" w:rsidP="003C253F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 (глазомера, руки и про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чих) через формирование практических умений.</w:t>
      </w:r>
    </w:p>
    <w:p w:rsidR="003C253F" w:rsidRPr="00944468" w:rsidRDefault="003C253F" w:rsidP="003C253F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Развитие созидательных возможностей личности, твор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ческих способностей,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деятельности.</w:t>
      </w:r>
    </w:p>
    <w:p w:rsidR="003C253F" w:rsidRDefault="003C253F" w:rsidP="003C253F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Воспитание трудолюбия, добросовестного и ответственно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го отношения к выполняемой работе, уважительного отно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шения к человеку-творцу, умения сотрудничать с другими людьми.</w:t>
      </w: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Pr="00944468" w:rsidRDefault="003C253F" w:rsidP="003C253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8B0" w:rsidRDefault="003078B0" w:rsidP="003C253F">
      <w:pPr>
        <w:shd w:val="clear" w:color="auto" w:fill="FFFFFF"/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B0" w:rsidRDefault="003078B0" w:rsidP="003C253F">
      <w:pPr>
        <w:shd w:val="clear" w:color="auto" w:fill="FFFFFF"/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8B0" w:rsidRDefault="003078B0" w:rsidP="003C253F">
      <w:pPr>
        <w:shd w:val="clear" w:color="auto" w:fill="FFFFFF"/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53F" w:rsidRPr="00944468" w:rsidRDefault="003C253F" w:rsidP="003C253F">
      <w:pPr>
        <w:shd w:val="clear" w:color="auto" w:fill="FFFFFF"/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sz w:val="28"/>
          <w:szCs w:val="28"/>
        </w:rPr>
        <w:t>Основные содержательные компоненты программы второго класса</w:t>
      </w:r>
    </w:p>
    <w:p w:rsidR="003C253F" w:rsidRPr="00944468" w:rsidRDefault="003C253F" w:rsidP="003C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bCs/>
          <w:sz w:val="28"/>
          <w:szCs w:val="28"/>
        </w:rPr>
        <w:t>О чём рассказывают наши вещи</w:t>
      </w:r>
    </w:p>
    <w:p w:rsidR="003C253F" w:rsidRPr="00944468" w:rsidRDefault="003C253F" w:rsidP="003C253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Передача характера и выражение настроения в вещах и пред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метной среде. Единство функциональной и эстетической стороны в вещах. Конструкция вещи, её связь с назначением.</w:t>
      </w:r>
    </w:p>
    <w:p w:rsidR="003C253F" w:rsidRPr="00944468" w:rsidRDefault="003C253F" w:rsidP="003C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bCs/>
          <w:sz w:val="28"/>
          <w:szCs w:val="28"/>
        </w:rPr>
        <w:t>Любуемся природой, учимся у природы</w:t>
      </w:r>
    </w:p>
    <w:p w:rsidR="003C253F" w:rsidRPr="00944468" w:rsidRDefault="003C253F" w:rsidP="003C253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Образы и конструкции природы и изделия человека; ритм, симметрия и асимметрия в природе и в художественной компози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ции. Симметричные и асимметричные формы и композиции.</w:t>
      </w:r>
    </w:p>
    <w:p w:rsidR="003C253F" w:rsidRPr="00944468" w:rsidRDefault="003C253F" w:rsidP="003C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bCs/>
          <w:sz w:val="28"/>
          <w:szCs w:val="28"/>
        </w:rPr>
        <w:t>Учимся у народных мастеров</w:t>
      </w:r>
    </w:p>
    <w:p w:rsidR="003C253F" w:rsidRPr="00944468" w:rsidRDefault="003C253F" w:rsidP="003C253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Старинные обычаи и обряды, место вещей в этих обрядах. Связь человека и природы через вещи. Символическое значение вещи. Изготовление весеннего обрядового печенья. Лепка и рос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пись игрушки по мотивам изделий народных мастеров. Куклы из волокнистых материалов.</w:t>
      </w:r>
    </w:p>
    <w:p w:rsidR="003C253F" w:rsidRPr="00944468" w:rsidRDefault="003C253F" w:rsidP="003C253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материалы и технологии. Чертёжно-графическая грамота</w:t>
      </w:r>
    </w:p>
    <w:p w:rsidR="003C253F" w:rsidRPr="00944468" w:rsidRDefault="003C253F" w:rsidP="003C253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Разметка прямоугольника с помощью линейки от двух пря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мых углов (на листе прямоугольной формы). Разметка сгибани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ем. Знакомство с развёрткой и чертежом развёртки; условные обозначения (линия контура или разреза; линия сгиба; выносная и размерная линии; место нанесения клея). Условные обозначе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ния в схемах оригами. Полотняное переплетение нитей в ткани. Швы «вперёд иголку» и «через край». Разметка ткани по шаблону и способом продёргивания нити. Барельеф; технология выпол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нения барельефа. Лепка фигуры из целого куска. </w:t>
      </w:r>
      <w:proofErr w:type="gramStart"/>
      <w:r w:rsidRPr="00944468">
        <w:rPr>
          <w:rFonts w:ascii="Times New Roman" w:eastAsia="Times New Roman" w:hAnsi="Times New Roman" w:cs="Times New Roman"/>
          <w:sz w:val="28"/>
          <w:szCs w:val="28"/>
        </w:rPr>
        <w:t>Элементарные основы композиции: соразмерность, симметрия и асимметрия, ритм, передача движения (фронтальные, объёмные и глубинно-пространственные композиции, аппликация, «лесная скульпту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ра»).</w:t>
      </w:r>
      <w:proofErr w:type="gramEnd"/>
      <w:r w:rsidRPr="00944468">
        <w:rPr>
          <w:rFonts w:ascii="Times New Roman" w:eastAsia="Times New Roman" w:hAnsi="Times New Roman" w:cs="Times New Roman"/>
          <w:sz w:val="28"/>
          <w:szCs w:val="28"/>
        </w:rPr>
        <w:t xml:space="preserve"> Оригами.</w:t>
      </w:r>
    </w:p>
    <w:p w:rsidR="003C253F" w:rsidRPr="00944468" w:rsidRDefault="003C253F" w:rsidP="003C253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3F" w:rsidRPr="00944468" w:rsidRDefault="003C253F" w:rsidP="003C25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основе методики преподавания курса лежит проблемно - поисковый подход, информационн</w:t>
      </w:r>
      <w:proofErr w:type="gramStart"/>
      <w:r w:rsidRPr="00944468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4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</w:t>
      </w: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Pr="003078B0" w:rsidRDefault="00FA43B9" w:rsidP="00287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3B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Базисному учебному плану начального общего образования, определенному ФГОС, на изучение учебного предмета «Технология» от</w:t>
      </w:r>
      <w:r w:rsidRPr="00FA43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 не менее 1 часа в неделю во всех классах начальной школы. В течение учебного года этот курс изучается в количестве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A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A4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A43B9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3B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классе.</w:t>
      </w: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514" w:rsidRPr="00C10864" w:rsidRDefault="000B1514" w:rsidP="000B15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8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Состав учебно-методического комплекта</w:t>
      </w:r>
    </w:p>
    <w:p w:rsidR="000B1514" w:rsidRPr="00C10864" w:rsidRDefault="000B1514" w:rsidP="000B1514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8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Конышева, Н. М. Технология. 2 класс [Текст]: учебник / Н.М. Конышева. - Смоленск: Изд-во «Ассоциация XX! век», 2012.</w:t>
      </w:r>
    </w:p>
    <w:p w:rsidR="000B1514" w:rsidRPr="00C10864" w:rsidRDefault="000B1514" w:rsidP="000B1514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8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Конышева, Н. М. Технология.2класс [Текст]: рабочие тетради № 1 и № 2 / Н.М. Конышева. - Смоленск: Изд-во «Ассоциация XXI век», 2012.</w:t>
      </w:r>
    </w:p>
    <w:p w:rsidR="000B1514" w:rsidRPr="00C10864" w:rsidRDefault="000B1514" w:rsidP="000B1514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Конышева, Н. М. Технология [Текст]: методичес</w:t>
      </w:r>
      <w:r w:rsidR="0025149E"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рекомендации к учебнику для</w:t>
      </w:r>
      <w:r w:rsidR="0025149E" w:rsidRPr="0025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864"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класса общеобразовательных учреждений / Н.М. Конышева.</w:t>
      </w:r>
    </w:p>
    <w:p w:rsidR="000B1514" w:rsidRPr="00C10864" w:rsidRDefault="000B1514" w:rsidP="000B15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86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Смоленск: Изд-во «Ассоциация XXI век», 2011.</w:t>
      </w:r>
    </w:p>
    <w:p w:rsidR="000B1514" w:rsidRPr="00944468" w:rsidRDefault="000B1514" w:rsidP="000B1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8B0" w:rsidRDefault="003078B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078B0" w:rsidSect="003078B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46"/>
        <w:tblW w:w="149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3"/>
        <w:gridCol w:w="3890"/>
        <w:gridCol w:w="4072"/>
      </w:tblGrid>
      <w:tr w:rsidR="003078B0" w:rsidRPr="00944468" w:rsidTr="003078B0">
        <w:trPr>
          <w:trHeight w:hRule="exact" w:val="449"/>
        </w:trPr>
        <w:tc>
          <w:tcPr>
            <w:tcW w:w="6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78B0" w:rsidRDefault="003078B0" w:rsidP="00307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078B0" w:rsidRDefault="003078B0" w:rsidP="00307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1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Содержательные линии</w:t>
            </w:r>
          </w:p>
          <w:p w:rsidR="003078B0" w:rsidRDefault="003078B0" w:rsidP="00307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078B0" w:rsidRDefault="003078B0" w:rsidP="00307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078B0" w:rsidRPr="00944468" w:rsidRDefault="003078B0" w:rsidP="00307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78B0" w:rsidRDefault="003078B0" w:rsidP="003078B0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078B0" w:rsidRDefault="003078B0" w:rsidP="003078B0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0C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ФГОС</w:t>
            </w:r>
          </w:p>
          <w:p w:rsidR="003078B0" w:rsidRPr="00CB0C4E" w:rsidRDefault="003078B0" w:rsidP="003078B0">
            <w:pPr>
              <w:spacing w:after="0" w:line="190" w:lineRule="exact"/>
              <w:rPr>
                <w:rFonts w:ascii="Times New Roman" w:eastAsia="Times New Roman" w:hAnsi="Times New Roman" w:cs="Times New Roman"/>
              </w:rPr>
            </w:pPr>
          </w:p>
          <w:p w:rsidR="003078B0" w:rsidRPr="00944468" w:rsidRDefault="003078B0" w:rsidP="003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0" w:rsidRPr="00944468" w:rsidTr="003078B0">
        <w:trPr>
          <w:trHeight w:hRule="exact" w:val="392"/>
        </w:trPr>
        <w:tc>
          <w:tcPr>
            <w:tcW w:w="69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78B0" w:rsidRPr="00944468" w:rsidRDefault="003078B0" w:rsidP="00307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78B0" w:rsidRDefault="003078B0" w:rsidP="003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 результаты</w:t>
            </w:r>
          </w:p>
          <w:p w:rsidR="003078B0" w:rsidRDefault="003078B0" w:rsidP="003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78B0" w:rsidRPr="00944468" w:rsidRDefault="003078B0" w:rsidP="003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B0" w:rsidRPr="00944468" w:rsidTr="003078B0">
        <w:trPr>
          <w:trHeight w:hRule="exact" w:val="554"/>
        </w:trPr>
        <w:tc>
          <w:tcPr>
            <w:tcW w:w="6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8B0" w:rsidRPr="00944468" w:rsidRDefault="003078B0" w:rsidP="00307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78B0" w:rsidRPr="00944468" w:rsidRDefault="003078B0" w:rsidP="003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Базовый уровень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8B0" w:rsidRPr="00944468" w:rsidRDefault="003078B0" w:rsidP="00307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D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Повышенный уровень</w:t>
            </w:r>
          </w:p>
        </w:tc>
      </w:tr>
      <w:tr w:rsidR="003078B0" w:rsidRPr="00944468" w:rsidTr="003078B0">
        <w:trPr>
          <w:trHeight w:val="7246"/>
        </w:trPr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78B0" w:rsidRPr="00944468" w:rsidRDefault="003078B0" w:rsidP="003078B0">
            <w:pPr>
              <w:shd w:val="clear" w:color="auto" w:fill="FFFFFF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работы на чет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верть. Культура труда. Постро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ение прямоугольника с помо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линейки</w:t>
            </w:r>
          </w:p>
          <w:p w:rsidR="003078B0" w:rsidRPr="00944468" w:rsidRDefault="003078B0" w:rsidP="003078B0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Разметка деталей из бумаги способом сгибания. Оригами</w:t>
            </w:r>
          </w:p>
          <w:p w:rsidR="003078B0" w:rsidRPr="00944468" w:rsidRDefault="003078B0" w:rsidP="003078B0">
            <w:pPr>
              <w:shd w:val="clear" w:color="auto" w:fill="FFFFFF"/>
              <w:spacing w:after="0" w:line="235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Разметка прямоугольника с помощью линейки. Развёртка</w:t>
            </w:r>
          </w:p>
          <w:p w:rsidR="003078B0" w:rsidRPr="00944468" w:rsidRDefault="003078B0" w:rsidP="003078B0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4.   Вырезание   симметричных форм. Симметрия и асиммет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 в композиции</w:t>
            </w:r>
          </w:p>
          <w:p w:rsidR="003078B0" w:rsidRPr="00944468" w:rsidRDefault="005527DB" w:rsidP="003078B0">
            <w:pPr>
              <w:shd w:val="clear" w:color="auto" w:fill="FFFFFF"/>
              <w:spacing w:after="0" w:line="235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94.9pt" to="744.9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" strokecolor="black [3040]"/>
              </w:pict>
            </w:r>
            <w:r w:rsidR="003078B0"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5. Техника лепки в декоратив</w:t>
            </w:r>
            <w:r w:rsidR="003078B0"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078B0" w:rsidRPr="009444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но-художественных работах. </w:t>
            </w:r>
            <w:r w:rsidR="003078B0"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Стилизация, композиция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78B0" w:rsidRPr="00944468" w:rsidRDefault="003078B0" w:rsidP="0030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прямоугольника с помощью линейки;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8B0" w:rsidRPr="00944468" w:rsidRDefault="003078B0" w:rsidP="0030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и планирование  собственной трудовой деятельностью;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из доступных материалов сборной схеме, эскизу, чертежу;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ТБ;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декоративное оформление и отделку изделий в технике «аппликации»</w:t>
            </w:r>
            <w:proofErr w:type="gramStart"/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композицию из засушенных листьев, ягод и цветов;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симметричное вырезание с одной и двумя осями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для сказочного героя;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объёмные изделия из природных материалов по образцу, рисунку, сборной схеме, эскизу, чертежу;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лепку животных по наблюдениям, представлению и ассоциации из пластичных материалов.</w:t>
            </w:r>
          </w:p>
          <w:p w:rsidR="003078B0" w:rsidRPr="00944468" w:rsidRDefault="003078B0" w:rsidP="003078B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78B0" w:rsidRDefault="003078B0" w:rsidP="003078B0">
            <w:pPr>
              <w:shd w:val="clear" w:color="auto" w:fill="FFFFFF"/>
              <w:spacing w:after="0" w:line="254" w:lineRule="exact"/>
              <w:ind w:left="14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технический рисунок и схему с учётом условных обозначений и выполнять по ним работу;</w:t>
            </w: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left="14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Default="003078B0" w:rsidP="003078B0">
            <w:pPr>
              <w:shd w:val="clear" w:color="auto" w:fill="FFFFFF"/>
              <w:spacing w:after="0" w:line="254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выполнять 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 размеров деталей изделия;</w:t>
            </w: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Default="003078B0" w:rsidP="003078B0">
            <w:pPr>
              <w:shd w:val="clear" w:color="auto" w:fill="FFFFFF"/>
              <w:spacing w:after="0" w:line="254" w:lineRule="exact"/>
              <w:ind w:left="14" w:right="14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построение квадрата на прямоугольном листе бумаги способом сгибания;</w:t>
            </w: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left="14" w:right="14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left="10" w:right="10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Default="003078B0" w:rsidP="003078B0">
            <w:pPr>
              <w:shd w:val="clear" w:color="auto" w:fill="FFFFFF"/>
              <w:spacing w:after="0" w:line="254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изображения в технике барельефа;</w:t>
            </w: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Default="003078B0" w:rsidP="003078B0">
            <w:pPr>
              <w:shd w:val="clear" w:color="auto" w:fill="FFFFFF"/>
              <w:spacing w:after="0" w:line="254" w:lineRule="exact"/>
              <w:ind w:left="14" w:right="14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изготавливать несложные фигуры из бумаги в технике оригами</w:t>
            </w: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left="14" w:right="14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Default="003078B0" w:rsidP="003078B0">
            <w:pPr>
              <w:shd w:val="clear" w:color="auto" w:fill="FFFFFF"/>
              <w:spacing w:after="0" w:line="254" w:lineRule="exact"/>
              <w:ind w:left="5" w:right="19"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разметку и бахрому на ткани способом продёр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гивания нитей;</w:t>
            </w: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left="5" w:right="19"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Default="003078B0" w:rsidP="003078B0">
            <w:pPr>
              <w:shd w:val="clear" w:color="auto" w:fill="FFFFFF"/>
              <w:spacing w:after="0" w:line="254" w:lineRule="exact"/>
              <w:ind w:right="19"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разметку на ткани по шаблону; выкраивать дета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 из ткани</w:t>
            </w:r>
          </w:p>
          <w:p w:rsidR="003078B0" w:rsidRPr="00944468" w:rsidRDefault="003078B0" w:rsidP="003078B0">
            <w:pPr>
              <w:shd w:val="clear" w:color="auto" w:fill="FFFFFF"/>
              <w:spacing w:after="0" w:line="254" w:lineRule="exact"/>
              <w:ind w:right="19"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8B0" w:rsidRPr="00944468" w:rsidRDefault="003078B0" w:rsidP="003078B0">
            <w:pPr>
              <w:shd w:val="clear" w:color="auto" w:fill="FFFFFF"/>
              <w:tabs>
                <w:tab w:val="left" w:pos="6358"/>
              </w:tabs>
              <w:spacing w:after="0" w:line="254" w:lineRule="exac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швы «вперёд иголку» и «через край»;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078B0" w:rsidRPr="00944468" w:rsidRDefault="003078B0" w:rsidP="003078B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9F0" w:rsidRDefault="002879F0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514" w:rsidRDefault="000B1514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1514" w:rsidRDefault="000B1514" w:rsidP="00287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53F" w:rsidRDefault="003C253F" w:rsidP="003078B0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468">
        <w:rPr>
          <w:rFonts w:ascii="Times New Roman" w:eastAsia="Times New Roman" w:hAnsi="Times New Roman" w:cs="Times New Roman"/>
          <w:b/>
          <w:sz w:val="24"/>
          <w:szCs w:val="24"/>
        </w:rPr>
        <w:t>О чем рассказывают вещи. Подготовка к зимним праздникам(8 ч)</w:t>
      </w:r>
    </w:p>
    <w:p w:rsidR="00C10864" w:rsidRPr="00944468" w:rsidRDefault="00C10864" w:rsidP="003C253F">
      <w:pPr>
        <w:shd w:val="clear" w:color="auto" w:fill="FFFFFF"/>
        <w:spacing w:before="130" w:after="0" w:line="240" w:lineRule="auto"/>
        <w:ind w:left="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3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03"/>
        <w:gridCol w:w="3909"/>
        <w:gridCol w:w="4124"/>
      </w:tblGrid>
      <w:tr w:rsidR="004C5774" w:rsidRPr="00944468" w:rsidTr="004C5774">
        <w:trPr>
          <w:trHeight w:val="3313"/>
        </w:trPr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right="763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1. Образ   и   конструкция   открытки</w:t>
            </w:r>
          </w:p>
          <w:p w:rsidR="004C5774" w:rsidRPr="00944468" w:rsidRDefault="004C5774" w:rsidP="003078B0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Конструирование объёмных форм из бумаги. Новые приё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мы </w:t>
            </w:r>
            <w:proofErr w:type="spellStart"/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  <w:p w:rsidR="004C5774" w:rsidRPr="00944468" w:rsidRDefault="004C5774" w:rsidP="003078B0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Конструирование на основе симметричного вырезания  из бумаги</w:t>
            </w:r>
          </w:p>
          <w:p w:rsidR="004C5774" w:rsidRPr="00944468" w:rsidRDefault="004C5774" w:rsidP="003078B0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4. Стилевое единство упаковки и подарка. Конструирование на основе готовой формы</w:t>
            </w:r>
          </w:p>
          <w:p w:rsidR="004C5774" w:rsidRPr="00944468" w:rsidRDefault="005527DB" w:rsidP="003078B0">
            <w:pPr>
              <w:shd w:val="clear" w:color="auto" w:fill="FFFFFF"/>
              <w:spacing w:after="0" w:line="235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2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08.6pt" to="749.9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" strokecolor="black [3040]"/>
              </w:pict>
            </w:r>
            <w:r w:rsidR="004C5774"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Комбинированная    работа. Приём навешивания нитей на основу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774" w:rsidRPr="00944468" w:rsidRDefault="004C5774" w:rsidP="003078B0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в комбинированной технике;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объёмные работы из пластилина и природных материалов;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гирлянды без клея на основе симметричного вырезания бумаги;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фонарика по образцу, на основе готовой формы;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из бумаги в технике «</w:t>
            </w:r>
            <w:proofErr w:type="spellStart"/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4C5774" w:rsidRPr="00944468" w:rsidRDefault="004C5774" w:rsidP="0030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гигиены.</w:t>
            </w:r>
          </w:p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left="995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left="995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53F" w:rsidRPr="00944468" w:rsidRDefault="003C253F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53F" w:rsidRPr="00944468" w:rsidRDefault="003C253F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468">
        <w:rPr>
          <w:rFonts w:ascii="Times New Roman" w:eastAsia="Times New Roman" w:hAnsi="Times New Roman" w:cs="Times New Roman"/>
          <w:b/>
          <w:sz w:val="24"/>
          <w:szCs w:val="24"/>
        </w:rPr>
        <w:t>Мастер учится у мастеров (10 ч)</w:t>
      </w:r>
    </w:p>
    <w:p w:rsidR="003C253F" w:rsidRPr="00944468" w:rsidRDefault="005527DB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31.35pt" to="746.5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" strokecolor="black [3040]"/>
        </w:pict>
      </w:r>
    </w:p>
    <w:tbl>
      <w:tblPr>
        <w:tblW w:w="1503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04"/>
        <w:gridCol w:w="4002"/>
        <w:gridCol w:w="4031"/>
      </w:tblGrid>
      <w:tr w:rsidR="004C5774" w:rsidRPr="00944468" w:rsidTr="004C5774">
        <w:trPr>
          <w:trHeight w:val="2506"/>
        </w:trPr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5774" w:rsidRPr="00944468" w:rsidRDefault="004C5774" w:rsidP="003078B0">
            <w:pPr>
              <w:shd w:val="clear" w:color="auto" w:fill="FFFFFF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1. Учимся у народных мастеров: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обряды; символика вещей.   Изделия  по  мотивам народных образцов</w:t>
            </w:r>
          </w:p>
          <w:p w:rsidR="004C5774" w:rsidRPr="00944468" w:rsidRDefault="004C5774" w:rsidP="003078B0">
            <w:pPr>
              <w:shd w:val="clear" w:color="auto" w:fill="FFFFFF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Работа с тканью; инструмен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приспособления</w:t>
            </w:r>
          </w:p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тканью. Полотня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  переплетение;   разметка продёргиванием    нити.    Шов «вперёд иголку»</w:t>
            </w:r>
          </w:p>
          <w:p w:rsidR="004C5774" w:rsidRPr="00944468" w:rsidRDefault="004C5774" w:rsidP="003078B0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тканью. Разметка с припуском. Шов «через край»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5774" w:rsidRPr="00944468" w:rsidRDefault="004C5774" w:rsidP="003078B0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народные игрушки из пластичных материалов; по образцу;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творческих операций при изготовлении  и сборке изделия;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декоративное оформление и отделку изделий;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из бумаги по особой схеме, эскизу, чертежу;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технологических операций  при изготовлении и сборке изделия;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декоративное оформление  и отделку изделий;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гигиены;</w:t>
            </w:r>
            <w:proofErr w:type="gramEnd"/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разметку продёргиванием нити и швов «вперёд иголку», «через край» с припуском.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774" w:rsidRPr="00944468" w:rsidRDefault="004C5774" w:rsidP="003078B0">
            <w:pPr>
              <w:shd w:val="clear" w:color="auto" w:fill="FFFFFF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53F" w:rsidRDefault="003C253F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9F0" w:rsidRDefault="002879F0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53F" w:rsidRDefault="003C253F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468">
        <w:rPr>
          <w:rFonts w:ascii="Times New Roman" w:eastAsia="Times New Roman" w:hAnsi="Times New Roman" w:cs="Times New Roman"/>
          <w:b/>
          <w:sz w:val="24"/>
          <w:szCs w:val="24"/>
        </w:rPr>
        <w:t>Природа и фантазия в изделиях мастеров (8 ч)</w:t>
      </w:r>
    </w:p>
    <w:p w:rsidR="00C10864" w:rsidRDefault="00C10864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864" w:rsidRPr="00944468" w:rsidRDefault="00C10864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5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3"/>
        <w:gridCol w:w="4021"/>
        <w:gridCol w:w="4022"/>
      </w:tblGrid>
      <w:tr w:rsidR="004C5774" w:rsidRPr="00944468" w:rsidTr="004C5774">
        <w:trPr>
          <w:trHeight w:val="2817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Формы и образы природы в декоративно-прикладных    из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делиях</w:t>
            </w:r>
          </w:p>
          <w:p w:rsidR="004C5774" w:rsidRPr="00944468" w:rsidRDefault="004C5774" w:rsidP="003078B0">
            <w:pPr>
              <w:shd w:val="clear" w:color="auto" w:fill="FFFFFF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2. Мозаика: технология, деко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ративно-художественные   осо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бенности, композиция</w:t>
            </w:r>
          </w:p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Конструирование     декора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  игрушки   на   основе модуля-шара</w:t>
            </w:r>
          </w:p>
          <w:p w:rsidR="004C5774" w:rsidRPr="00944468" w:rsidRDefault="005527DB" w:rsidP="003078B0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DB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</w:rPr>
              <w:pict>
                <v:line id="Прямая соединительная линия 4" o:spid="_x0000_s1027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08.9pt" to="750.7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" strokecolor="black [3040]"/>
              </w:pict>
            </w:r>
            <w:r w:rsidR="004C5774" w:rsidRPr="009444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 Конструирование декоратив</w:t>
            </w:r>
            <w:r w:rsidR="004C5774"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образа на основе модуля-коробки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5774" w:rsidRPr="00944468" w:rsidRDefault="004C5774" w:rsidP="0030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ассоциации из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природного материала;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композицию на плоскости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мозаику из бумаги, из камешков на пластилине;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из бумаги по рисунку и схеме;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 на основе модул</w:t>
            </w:r>
            <w:proofErr w:type="gramStart"/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шара и мягкие игрушки по образцу, рисунку, сборной схеме, эскизу, чертежу; 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декоративное оформление и отделку изделий; </w:t>
            </w:r>
            <w:r w:rsidRPr="00944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44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упаковки заданного размера из плотной бумаги.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5774" w:rsidRPr="00944468" w:rsidRDefault="004C5774" w:rsidP="003078B0">
            <w:pPr>
              <w:shd w:val="clear" w:color="auto" w:fill="FFFFFF"/>
              <w:spacing w:after="0" w:line="235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53F" w:rsidRDefault="003C253F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864" w:rsidRPr="00944468" w:rsidRDefault="00C10864" w:rsidP="003C253F">
      <w:pPr>
        <w:shd w:val="clear" w:color="auto" w:fill="FFFFFF"/>
        <w:spacing w:before="130" w:after="0" w:line="240" w:lineRule="auto"/>
        <w:ind w:left="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53F" w:rsidRPr="00944468" w:rsidRDefault="003C253F" w:rsidP="003C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Проекты</w:t>
      </w:r>
    </w:p>
    <w:p w:rsidR="003C253F" w:rsidRPr="00944468" w:rsidRDefault="003C253F" w:rsidP="003C253F">
      <w:pPr>
        <w:shd w:val="clear" w:color="auto" w:fill="FFFFFF"/>
        <w:spacing w:after="0" w:line="240" w:lineRule="auto"/>
        <w:ind w:firstLine="341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1. О чём рассказывают наши вещи. Проектирование вещей с ярко выраженным характером:</w:t>
      </w:r>
    </w:p>
    <w:p w:rsidR="003C253F" w:rsidRPr="00944468" w:rsidRDefault="003C253F" w:rsidP="003C253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Чайная чашка для сказочного героя (лепка).</w:t>
      </w:r>
    </w:p>
    <w:p w:rsidR="003C253F" w:rsidRPr="00944468" w:rsidRDefault="003C253F" w:rsidP="003C253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Украшение для определённого персонажа (комбинирован</w:t>
      </w:r>
      <w:r w:rsidRPr="00944468">
        <w:rPr>
          <w:rFonts w:ascii="Times New Roman" w:eastAsia="Times New Roman" w:hAnsi="Times New Roman" w:cs="Times New Roman"/>
          <w:sz w:val="28"/>
          <w:szCs w:val="28"/>
        </w:rPr>
        <w:softHyphen/>
        <w:t>ная техника).</w:t>
      </w:r>
    </w:p>
    <w:p w:rsidR="003C253F" w:rsidRPr="00944468" w:rsidRDefault="003C253F" w:rsidP="003C253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468">
        <w:rPr>
          <w:rFonts w:ascii="Times New Roman" w:eastAsia="Times New Roman" w:hAnsi="Times New Roman" w:cs="Times New Roman"/>
          <w:sz w:val="28"/>
          <w:szCs w:val="28"/>
        </w:rPr>
        <w:t>Дом для сказочного героя (комбинированная техника).</w:t>
      </w:r>
    </w:p>
    <w:p w:rsidR="002879F0" w:rsidRDefault="002879F0" w:rsidP="003C25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53F" w:rsidRDefault="003C253F"/>
    <w:tbl>
      <w:tblPr>
        <w:tblStyle w:val="a3"/>
        <w:tblpPr w:leftFromText="180" w:rightFromText="180" w:horzAnchor="margin" w:tblpXSpec="center" w:tblpY="534"/>
        <w:tblW w:w="16534" w:type="dxa"/>
        <w:tblLayout w:type="fixed"/>
        <w:tblLook w:val="04A0"/>
      </w:tblPr>
      <w:tblGrid>
        <w:gridCol w:w="562"/>
        <w:gridCol w:w="851"/>
        <w:gridCol w:w="427"/>
        <w:gridCol w:w="282"/>
        <w:gridCol w:w="236"/>
        <w:gridCol w:w="1479"/>
        <w:gridCol w:w="23"/>
        <w:gridCol w:w="530"/>
        <w:gridCol w:w="89"/>
        <w:gridCol w:w="63"/>
        <w:gridCol w:w="306"/>
        <w:gridCol w:w="250"/>
        <w:gridCol w:w="47"/>
        <w:gridCol w:w="19"/>
        <w:gridCol w:w="312"/>
        <w:gridCol w:w="879"/>
        <w:gridCol w:w="84"/>
        <w:gridCol w:w="15"/>
        <w:gridCol w:w="18"/>
        <w:gridCol w:w="564"/>
        <w:gridCol w:w="189"/>
        <w:gridCol w:w="790"/>
        <w:gridCol w:w="15"/>
        <w:gridCol w:w="505"/>
        <w:gridCol w:w="67"/>
        <w:gridCol w:w="17"/>
        <w:gridCol w:w="15"/>
        <w:gridCol w:w="532"/>
        <w:gridCol w:w="468"/>
        <w:gridCol w:w="84"/>
        <w:gridCol w:w="15"/>
        <w:gridCol w:w="1886"/>
        <w:gridCol w:w="84"/>
        <w:gridCol w:w="15"/>
        <w:gridCol w:w="43"/>
        <w:gridCol w:w="2269"/>
        <w:gridCol w:w="84"/>
        <w:gridCol w:w="15"/>
        <w:gridCol w:w="41"/>
        <w:gridCol w:w="523"/>
        <w:gridCol w:w="1178"/>
        <w:gridCol w:w="84"/>
        <w:gridCol w:w="15"/>
        <w:gridCol w:w="43"/>
        <w:gridCol w:w="521"/>
      </w:tblGrid>
      <w:tr w:rsidR="002A2D0F" w:rsidRPr="00DB0F20" w:rsidTr="001704EC">
        <w:trPr>
          <w:gridAfter w:val="4"/>
          <w:wAfter w:w="663" w:type="dxa"/>
        </w:trPr>
        <w:tc>
          <w:tcPr>
            <w:tcW w:w="14030" w:type="dxa"/>
            <w:gridSpan w:val="36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«Технология» 2 класс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4"/>
          <w:wAfter w:w="663" w:type="dxa"/>
          <w:trHeight w:val="393"/>
        </w:trPr>
        <w:tc>
          <w:tcPr>
            <w:tcW w:w="562" w:type="dxa"/>
            <w:vMerge w:val="restart"/>
          </w:tcPr>
          <w:p w:rsidR="002A2D0F" w:rsidRPr="003078B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A2D0F" w:rsidRPr="003078B0" w:rsidRDefault="002A2D0F" w:rsidP="00CB0C4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3078B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урока,</w:t>
            </w:r>
          </w:p>
          <w:p w:rsidR="002A2D0F" w:rsidRPr="003078B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изделия,</w:t>
            </w:r>
          </w:p>
          <w:p w:rsidR="002A2D0F" w:rsidRPr="003078B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страницы учебника</w:t>
            </w: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Pr="003078B0" w:rsidRDefault="002A2D0F" w:rsidP="00CB0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2D0F" w:rsidRPr="003078B0" w:rsidRDefault="002A2D0F" w:rsidP="00CB0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</w:t>
            </w:r>
          </w:p>
          <w:p w:rsidR="002A2D0F" w:rsidRPr="003078B0" w:rsidRDefault="002A2D0F" w:rsidP="00CB0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</w:p>
          <w:p w:rsidR="002A2D0F" w:rsidRPr="003078B0" w:rsidRDefault="002A2D0F" w:rsidP="00CB0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2A2D0F" w:rsidRPr="003078B0" w:rsidRDefault="002A2D0F" w:rsidP="00CB0C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  <w:p w:rsidR="002A2D0F" w:rsidRPr="003078B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3078B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Предметное содержание</w:t>
            </w:r>
          </w:p>
          <w:p w:rsidR="002A2D0F" w:rsidRPr="003078B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задачи урока</w:t>
            </w:r>
          </w:p>
          <w:p w:rsidR="002A2D0F" w:rsidRPr="003078B0" w:rsidRDefault="002A2D0F" w:rsidP="00CB0C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3078B0" w:rsidRDefault="002A2D0F" w:rsidP="00CB0C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3078B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2A2D0F" w:rsidRPr="003078B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учащихся</w:t>
            </w:r>
          </w:p>
          <w:p w:rsidR="002A2D0F" w:rsidRPr="003078B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3078B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  <w:p w:rsidR="002A2D0F" w:rsidRPr="003078B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3078B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A2D0F" w:rsidRPr="00DB0F20" w:rsidTr="001704EC">
        <w:trPr>
          <w:gridAfter w:val="4"/>
          <w:wAfter w:w="663" w:type="dxa"/>
          <w:trHeight w:val="411"/>
        </w:trPr>
        <w:tc>
          <w:tcPr>
            <w:tcW w:w="562" w:type="dxa"/>
            <w:vMerge/>
          </w:tcPr>
          <w:p w:rsidR="002A2D0F" w:rsidRPr="00DB0F2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2D0F" w:rsidRPr="00DB0F20" w:rsidRDefault="002A2D0F" w:rsidP="00CB0C4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6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gridSpan w:val="10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4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gridSpan w:val="1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Новые приёмы работы и средства выразительности в изделиях</w:t>
            </w:r>
            <w:r w:rsidRPr="00DB0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B0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4"/>
          <w:wAfter w:w="663" w:type="dxa"/>
          <w:trHeight w:val="3832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 Повторение и обобщение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ознакомление с содержанием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новый учебный год.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С. 3–13 плюс общий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обзор всего материала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учебника.</w:t>
            </w: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задачами, содержанием и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организацией работы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предстоящем учебном году.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новыми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свойствами материалов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особенностями их об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на уроках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информацией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(учебником).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Рассматривать, читать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и рабочие тетради.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уроку, поддержании порядка на рабочем месте в течение урока и его уборке, об известных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равилах обращения с инструмента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учебника и тетрадей.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опыты с материалами.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Наблюдать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свойств материалов,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наблюдения.</w:t>
            </w: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Ориентироваться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содержании учебника.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 учебную информацию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(условные обозначения, содержание, рубрики, расположение на странице, рисунки, схемы, словарь).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Проводить эксперименты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материалами.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Вступать в общение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соблюдая правила общения,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выражать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точку зрения,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Руководствоваться правилами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рабочего места и выполнении работы.</w:t>
            </w:r>
          </w:p>
        </w:tc>
        <w:tc>
          <w:tcPr>
            <w:tcW w:w="1841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деталей из бумаги способом сгибания.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Изготовление квадрата.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Оригами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(рыбка).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14–23.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технологией получения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квадрата нужного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 из прямоугольно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листа способом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приёмами получения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простых базовых форм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оригами и изготовления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их основе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фигур. Развитие умения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по инструкции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графической схемы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тонкой моторики,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внимания, творческого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ассоциативно-образного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изделий, сравнивать их формы с формами объектов природы (природными прототипами).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Читать и анализировать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графические схемы изготовления изделий.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изготовлении квадрата из прямоугольного листа бумаги способом сгибания.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изготовлении базовой формы треугольник.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изготовлении различных фигур на основе базовой формы.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учебнике.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предлагаемый план действий,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работу по инструкции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действия для получения практического результата,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выполненной работы </w:t>
            </w:r>
          </w:p>
        </w:tc>
        <w:tc>
          <w:tcPr>
            <w:tcW w:w="1841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формы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оригами (бабочка, 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лягушка).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Композиция с фигурками оригами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24–31.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понятия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общего представления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композиции,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элементарных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композиции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плоскости. Воспитание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вкуса.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ассоциативно-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образного мышления,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умений, воображения.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 и композиций.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информацию по изучаемой теме, о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изготовлении различных фигур на основе базовой формы треугольник.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работы с товарищами.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групповые или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индивидуальные композиции на плоскости.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текстовой и визуальной информации.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Принимать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предлагаемой ин - формации,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ней.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учебно-познавательный интерес, догадку, стремление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действия для получения практического результата.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выполнять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по плану.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внимательно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одноклассников.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- полненной работы (своей и товарищей).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разметки и вы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резания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с зеркальной симметрией.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Орнамент.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32–35.</w:t>
            </w: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форм, гармонией симметрии и асимметрии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объектах природы.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приёмов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разметки и вырезания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простых симметричных форм (с зеркальной</w:t>
            </w:r>
            <w:proofErr w:type="gramEnd"/>
          </w:p>
          <w:p w:rsidR="002A2D0F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симметрией). </w:t>
            </w:r>
          </w:p>
          <w:p w:rsidR="002A2D0F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тонкой моторики,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глазомера,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ассоциативно-образного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вкуса.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внимательного отношения к формам и образам природы.</w:t>
            </w: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симметричные формы (образцы - изделий, формы природы).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разметке и вырезании фигур с одной осью симметрии.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приёмов дополнительного декорирования симметричных форм -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орнамент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 фигур.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образцы, способы получения симметричной формы,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предлагаемой информации,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ним.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действия, необходимые для разметки и вырезания симметричной формы.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знания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 практической работе.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оценку </w:t>
            </w:r>
            <w:r w:rsidR="0093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 (своей и товарищей).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внимательное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заинтересованное отношение к объектам природы.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и а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симметрия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Картина для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сказочного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героя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36–39.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симметрии и асимметрии в композиции, с их эстетическим смыслом.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первоначальных представлений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выражении характера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через его вещи.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тонкой моторики, глазомера, воображения, ассоциативн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образного мышления.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художественного вкуса.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дизайнерского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 формирование предпосылок проектной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средство художественной выразительности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Вообразить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– картину для сказочного героя.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Подбирать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(белую и цветную бумагу)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получения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декоративно-художественных эффектов.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смысловую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в технике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аппликации.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Проектировать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декоративно-художественную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для воплощения собственного замысла.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 новых знаний и освоенных приемов работы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создания вырази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композиции.</w:t>
            </w: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предлагаемой информации,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ним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действия, необходимые для получения определённого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декоративно-художественного эффекта.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точку зрения,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внимательно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мнения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 работы (своей и товарищей).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разметки и вы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резания форм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поворотной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Композиция с лилией.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40–43.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приёмами разметки и вырезания симметричных форм (с двумя осями симметрии).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тонкой моторики, глазомера, 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ассоциативно-образного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рассматривать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Рассматривать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и инструкции.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получения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с поворотной сим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информацию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предложенную в графической инструкции.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предлагаемый план действий,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Осуществлять мысленную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трансформацию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</w:t>
            </w: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6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разметке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вырезании фигур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поворотной симметрией.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композицию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симметричными фигурами.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Осуществлять поиск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выполнения задания.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внимательно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результаты.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1704EC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на плоскости из засушенных растений.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Аппликации на плоскости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44–47; 48–51.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Особенностями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форм и образов природы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декоративно-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прикладных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Освоение различных способов работы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создания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 композиции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целей и декоративн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художественных качеств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47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сенсорного опыта, развитие сенсомоторной сферы. Развитие наблюдательности, образного мышления, творческого  воображения. Воспитание эстетического отношения к окружающему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анализировать,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формы, фактуры, окраски природных материалов.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Отбирать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Осваивать новые знания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способах создания ком-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позиции)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приёмы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плоскости.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предлагаемой информации,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ним.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материалы с точки зрения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художественно-эстетической выразительности.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на плоскости;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создавать в воображении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выразительный художественный образ.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действия, необходимые для получения определённого декоративно-художественного эффекта. </w:t>
            </w: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точку зрения,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внимательно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одноклассников.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умения в практической работе,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воплощать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замысел в изделии.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выполненной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вдумчивое отношение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 природы.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Объёмно-пространственные композиции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материалов.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Скульптуры из природных материалов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52–55.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собенностями использования форм и образов природы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объёмно-пространственных композициях.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новых способов работы.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сенсорного опыта, развитие сенсомоторной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сферы.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наблюдательности, образного мышления, творческого воображения. Воспитание эстетического отношения к окружающему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анализировать,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формы, фактуры, окраски природных материалов.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Отбирать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Осваивать новые приёмы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объёме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учебнике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предлагаемой информации,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ним.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оценку и отбор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для работы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ассоциативно-образной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декоративно-художественную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композицию в объёме;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создавать в воображении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выразительный художественный образ.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выполнения практической работы.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точку зрения,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внимательно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мнения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умения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работе;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оплощать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замысел в изделии.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выполненной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вдумчивое отношение к объектам природы.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14030" w:type="dxa"/>
            <w:gridSpan w:val="36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Разметка прямоугольника от двух прямых углов.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Конструирование и оформление изделий для праздника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часов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3"/>
          <w:wAfter w:w="579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прямоугольника от двух прямых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56–59.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10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приёма-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построения прямоугольника от двух прямых углов.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памяти, мышления.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аккуратности,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 в работе.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8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объяснения учителя,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графическую инструкцию в учебнике о правилах построения прямоугольника от двух прямых углов.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построении прямоугольника от двух прямых углов.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Принимать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учебную задачу;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предлагаемый план действий,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действовать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Руководствоваться правилами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ориентацией на предполагаемый результат.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Самостоятельно 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 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вы-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3"/>
          <w:wAfter w:w="579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Развёртка. Построение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прямоугольных развёрток.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Подставка для кисти.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60–63.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10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понятием развёртки и способами получения прямоугольных развёрток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объёмных предметов.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приёмов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прямоугольника от двух прямых углов.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внимания, памяти, мышления,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воображения, речи.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аккуратности,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 в работе.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8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графическую техническую документацию: чертёж, технический рисунок, эскиз; ч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итать,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учителя об их назначении.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Ознакомиться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условными обозначениями, принятыми в простейшей технической документации.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Решать задачи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мысленную трансформацию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объёмной формы в плоскую развёртку.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расчётноизмерительные</w:t>
            </w:r>
            <w:proofErr w:type="spell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вычислительные задания.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построение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прямоугольной развёртки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двух прямых углов в соответствии с чертежом.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анализировать, читать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простейшую техническую документацию (технический рисунок, чертёж, эскиз) в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учебнике и объяснение учителя.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учебнике; принимать учебную задачу.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Руководствоваться правилами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Строить работу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инструкцией.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мысленную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трансформацию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объёмного изделия в плоскую развёртку.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Моделировать, 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необходимые для выполнения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умственные </w:t>
            </w: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3"/>
          <w:wAfter w:w="579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и конструкция открытки.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Новогодняя поздравительная открытка.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64–69.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10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приёмов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прямоугольника от двух прямых углов.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использовании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новогодних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(цвета,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символики образов, материала).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памяти, мышления, воображения, речи.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аккуратности,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вкуса.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дизайнерского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 формирование предпосылок проектной деятельности.</w:t>
            </w:r>
          </w:p>
        </w:tc>
        <w:tc>
          <w:tcPr>
            <w:tcW w:w="1703" w:type="dxa"/>
            <w:gridSpan w:val="8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выполнения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Подбирать материалы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решаемой декоративно-художественной задачей.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построение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прямоугольных деталей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разметку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декора.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работу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декоративной композиции в заданном формате.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и анализировать информацию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предложенную в учебнике, учитывать её в своей работе.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ориентацией на предполагаемый результат.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Вступать в общение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соблюдая правила общения,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выражать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свою точку зрения,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Руководствоваться правилами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приёмы работы в практической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результаты.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3"/>
          <w:wAfter w:w="579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1704EC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прямоугольной развёртки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объёмного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Коробка – упаковка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для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подарка.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70–73.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gridSpan w:val="10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понятия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«развёртка», совершенствование приёмов построения прямоугольника от двух прямых углов.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 функциях упаковки,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 упаковки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 умения читать чертёж и технический рисунок изделия и работать по ним.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памяти, мышления, воображения, речи.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Воспитание аккуратности,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вкуса.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1703" w:type="dxa"/>
            <w:gridSpan w:val="8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Решать задачи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мысленную трансформацию развёртки в объёмное изделие, на построение развёрток.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Подбирать материалы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решаемой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конструктивной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декоративно-художественной задачей.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выполнения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построение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прямоугольных деталей.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Подбирать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детали декора и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их, используя известные способы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работу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изготовлению коробочки –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упаковки для подарка.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в учебнике;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чертёжно-графическую документацию,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работу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её основе.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Моделировать, выполнять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мысленную трансформацию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объёмного изделия в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плоскую развёртку.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конструкцию и декор изделия в соответствии с его назначением.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выполнения практической работы.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своих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3"/>
          <w:wAfter w:w="579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1704EC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объёмных изделий из бумаги.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приёмы бумажной пластики.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Фонарик –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ёлочное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украшение.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76–79.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gridSpan w:val="10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обработки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пластической трансформации бумажных заготовок. Закрепление понятия «развёртка», совершенствование приёмов построения прямоугольной развёртки.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тонкой моторики,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аккуратности и точности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действий.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воображения и пространственного мышления.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1703" w:type="dxa"/>
            <w:gridSpan w:val="8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выполнении разметки с помощью линейки.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выполнении разметки сгибанием бумаги.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Мысленно трансформировать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объёмные изделия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двухмерные заготовки.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фонарик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образцу и по собственному замыслу.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учебнике.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конструкцию образцов,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обсуждать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и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Моделировать, выполнять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мысленную трансформацию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объёмного изделия в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плоскую развёртку.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желаемые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взаимосвязи действий и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своих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результаты.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3"/>
          <w:wAfter w:w="579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объёмных изделий из бумаги. Новые приёмы бумажной пластики.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Ёлочка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82–85.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gridSpan w:val="10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новым приёмам обработки и пластической трансформации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 заготовок.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тонкой моторики, аккуратности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точности действий.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художественно-творческих способностей, эстетического восприятия и оценки.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конструкторских умений, дизайнерского мышления, формирование предпосылок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деятельности.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8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изделий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Осваивать новые приёмы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разметки и пластической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трансформации бумаги.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выполнении разметки сгибанием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Мысленно трансформировать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объёмные изделия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двухмерные заготовки.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ёлочку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 конструкции.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конструкцию образцов.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Моделировать, выполнять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мысленную трансформацию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объёмного изделия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плоскую развёртку.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интерес, догадку, стремление к познавательной самостоятельности.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желаемые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взаимосвязи действий и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своих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результаты.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14030" w:type="dxa"/>
            <w:gridSpan w:val="36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Изделия по мотивам народных образцов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 по мотивам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образцов.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Весеннее печенье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«Тетёрки».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86–87.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11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новым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поделочным материалом – солёным тестом, изучение его декоративно-художественных свойств.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новым приёмам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материала.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сенсомоторной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сферы, 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художественно-творческих способностей,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 восприятия и оценки.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8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Первичное ознакомление с народными традициями в быту, воспитание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уважительного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ним.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отражении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вещах.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обработке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приёмы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Сочинять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 для печенья на основе традиционной символики.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мотивам народных образцов.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Воспринимать, 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учебнике.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выполнения практической работы.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приобретенные знания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 своей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результаты.</w:t>
            </w: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6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уважительное отношение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народной культуре и традициям.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gridSpan w:val="2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по мотивам народных образцов.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Кукла из ниток.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88–91.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11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технологическими и декоративно-художественными свойствами волокнистых материалов,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новыми приёмами их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обработки; обучение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приёму отмеривания нитей с помощью шаблона.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культурно-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кругозора (знаний 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внимательного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уважительного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традициям.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сенсомоторной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сферы, 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художественно-творческих способностей,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вкуса.</w:t>
            </w:r>
          </w:p>
        </w:tc>
        <w:tc>
          <w:tcPr>
            <w:tcW w:w="1703" w:type="dxa"/>
            <w:gridSpan w:val="8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 традициях и их отражении в вещах.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приёмы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куклу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ниток по мотивам народных образцов.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7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Воспринимать, 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учебнике.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выполнения практической работы.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Руководствоваться правилами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результаты.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уважительное отношение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народной культуре и традициям.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по мотивам народных образцов.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Игрушка-свистулька.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92–97.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9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10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новым приёмам лепки из глины и пластилина.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культурного кругозора (знаний о народных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 воспитание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внимательного и уважительного отношения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сенсомоторной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сферы, 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художественно-творческих способностей,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вкуса.</w:t>
            </w: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слушать, оценивать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народных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 традициях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отражении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вещах.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игрушку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мотивам народных образцов.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Воспринимать, 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учебнике.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выполнения практической работы.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Руководствоваться правилами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результаты.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уважительное отношение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народной культуре и традициям.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14030" w:type="dxa"/>
            <w:gridSpan w:val="36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Обработка ткани. Изделия из ткани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 часов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3"/>
          <w:wAfter w:w="579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704EC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тканью. Разметка и раскрой прямо-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угольных деталей.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Дорожная игольница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105–109.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единстве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функциональных и декоративных качеств изделия.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разметки деталей на ткани с помощью шаблона.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вырезания деталей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умений, формирование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предпосылок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пространственного мышления.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proofErr w:type="spell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расчётноизмерительные</w:t>
            </w:r>
            <w:proofErr w:type="spell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эскизы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выбор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целесообразных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 и конструкции изделия в соответствии с его функцией.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аргументировать свой выбор.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игольницу.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усваивать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учебно-познавательную задачу,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на его основе.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предполагаемых действий и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оптимальную последовательность операций.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конструкции изделия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дополни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функцией (мини-проект).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работы.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тканью.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Полотняное переплетение нитей в ткани; разметка продёргиванием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нити. Выполнение бахромы.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Салфетка с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бахромой.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110–111.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6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тканями полотняного переплетения.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приёма разметки ткани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продёргиванием нити;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выполнению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бахромы в изделиях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тонкой моторики, глазомера.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аккуратности, усидчивости и культуры труда.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изучать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переплетении нитей в тканях.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разметке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способом продёргивания нитей.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выкраивании ткани по прямолинейной разметке.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изготовлении бахромы по краю ткани.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салфетку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ткани.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усваивать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изделия;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делать умозаключения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 вариантах конструкций.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учебно-познавательную задачу,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на его основе.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предполагаемых действий и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практические действия, оптимальную последовательность операций.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1704EC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gridSpan w:val="2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 «вперёд иголку».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Салфетка с бахромой;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завершение работы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112–113.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</w:tcPr>
          <w:p w:rsidR="002A2D0F" w:rsidRDefault="002A2D0F" w:rsidP="00CB0C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Default="002A2D0F" w:rsidP="00CB0C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A2D0F" w:rsidRDefault="002A2D0F" w:rsidP="00CB0C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7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тонкой моторики, глазомера.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аккуратности, усидчивости и культуры труда.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творческих качеств личности.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6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Рассматривать, изучать,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информацию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взаимосвязи формы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 расположения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разметке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способом продёргивания нитей.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выполнении прямых стежков и шва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«вперёд иголку».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салфетку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ткани с вышивкой.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1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своих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выполняемых действий и предполагаемых результатов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работы;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тканью.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Разметка деталей с припуском.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Декоративная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игольница.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114–116.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единстве функциональных и декоративных качеств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61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 разметки деталей из ткани по шаблону. Обучение разметке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припуском.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воображения,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вкуса,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тонкой моторики, глазомера.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аккуратности, усидчивости и куль-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труда.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8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Рассматривать, изучать,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выбор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целесообразных материалов и конструкции изделия в соответствии с его функцией.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аргументировать свой выбор с учётом единства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декоративных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разметке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из ткани с припуском.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декоративную игольницу по вариативным образцам.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12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усваивать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учебно-познавательную задачу,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операций.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приобретённые знания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 собственной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работы.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Обтягивание тканью деталей простой формы.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 «через край».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Декоративная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игольница; завершение работы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117–119.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6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1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единстве функциональных и декоративных качеств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тонкой моторики, глазомера.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аккуратности, усидчивости и культуры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умений, формирование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предпосылок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gramEnd"/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изучать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целесообразные способы выполнения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аргументировать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выбор.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Упражняться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выполнении швов «вперёд иголку» и «через край».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декоративную игольницу по вариативным образцам.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учебно-познавательную задачу,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информации,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действовать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ним.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операций.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предполагаемых действий и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своих 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приобретённые знания и умения в собственной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контроль и 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</w:tc>
        <w:tc>
          <w:tcPr>
            <w:tcW w:w="1841" w:type="dxa"/>
            <w:gridSpan w:val="5"/>
          </w:tcPr>
          <w:p w:rsidR="002A2D0F" w:rsidRPr="00DB0F20" w:rsidRDefault="0093688E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4390" w:type="dxa"/>
            <w:gridSpan w:val="8"/>
            <w:tcBorders>
              <w:right w:val="single" w:sz="4" w:space="0" w:color="auto"/>
            </w:tcBorders>
          </w:tcPr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A2D0F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031" w:type="dxa"/>
            <w:gridSpan w:val="26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Декоративно-прикладные изделия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различного назначения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A2D0F" w:rsidRPr="00DB0F20" w:rsidTr="001704EC">
        <w:trPr>
          <w:gridAfter w:val="2"/>
          <w:wAfter w:w="564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1704EC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EF6E33" w:rsidRPr="00DB0F20" w:rsidRDefault="00EF6E33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Мозаика: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декоративно-художественные особенности,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120–125; 126–128.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6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1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закрепление различных приёмов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выкраивания деталей из бумаги, приёмов работы с клеем.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Обогащение</w:t>
            </w:r>
            <w:r w:rsidRPr="00DB0F2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63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сенсорного опыта, впечатлений от предметов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явлений окружающего мира.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представлений о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выразительном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возможных путях его создания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разных материалов.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вариативности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гибкости мышления.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сенсомоторной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слушать,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мозаике как особой художественной технике и технологии её изготовления.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усваивать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про-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изведения, образцы изделий.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 произведений в технике мозаики.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Подбирать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работы.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декоративно-художественную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в технике мо-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предполагаемых действий и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операций.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Создавать в воображении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выразительный образ изделия;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произведение.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приобретенные знания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 собственной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корректировку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работы.</w:t>
            </w:r>
          </w:p>
        </w:tc>
        <w:tc>
          <w:tcPr>
            <w:tcW w:w="1841" w:type="dxa"/>
            <w:gridSpan w:val="5"/>
          </w:tcPr>
          <w:p w:rsidR="002A2D0F" w:rsidRPr="00DB0F20" w:rsidRDefault="00657870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1"/>
          <w:wAfter w:w="521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EF6E33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Барельеф. Композиция,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Декоративная пластина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 пластилина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129–134.</w:t>
            </w:r>
          </w:p>
        </w:tc>
        <w:tc>
          <w:tcPr>
            <w:tcW w:w="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10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барельефом, его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декоративно-художественными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особенностями. 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выполнения барельефа. Формирование представлений 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сюжетах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декоративного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барельефа, о переработке природных форм в композиции барельефа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(стилизации).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Обогащение сенсорного опыта.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тонкой моторики, внимания, воображения. Воспитание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вкуса.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слушать,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барельефе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(горельефе)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изготовления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барельефа.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образцы-аналоги,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и фото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произведений, предметов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окружающего мира.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декоративную пластину – барельеф из пластилина.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усваивать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про-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изведения, образцы изделий.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Создавать в воображении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выразительный образ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барельефа, проектировать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изделие.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приобретённые знания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 собственной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корректировку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работы.</w:t>
            </w:r>
          </w:p>
        </w:tc>
        <w:tc>
          <w:tcPr>
            <w:tcW w:w="1843" w:type="dxa"/>
            <w:gridSpan w:val="5"/>
          </w:tcPr>
          <w:p w:rsidR="002A2D0F" w:rsidRPr="00DB0F20" w:rsidRDefault="00657870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2D0F" w:rsidRPr="00DB0F20" w:rsidRDefault="00EF6E33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среда: декоративная ваза как предмет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Ваза из пластилина.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135–140.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6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1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связи предмета со средой, о единстве функции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и его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 Формирование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о гармонии формы, развитие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 формы. Обучение приёмам лепки сосуда.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приёмам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декорирования поверхности сосуда в соответствии с его формой.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умений, формирование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предпосылок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Читать, слушать,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связи предмета с окружающей обстановкой,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способах и технологиях изготовления декоративной вазы.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обсуждать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образцы-аналоги,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и фотографии художественных произведений.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Изготавливать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вазу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вариативных образцов и по собственному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замыслу.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 и усваивать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и сравнивать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вазы как произведения декоративно-прикладного искусства и образцы изделий.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излагать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выслушивать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мнение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изделие.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операций.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Творчески использовать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приобретённые знания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в собственной деятельности.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контроль,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корректировку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результатов.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терпение, старательность, добросовестное отношение, аккуратность, усидчивость, соблюдать культуру труда.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вы-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полненной работы.</w:t>
            </w:r>
          </w:p>
        </w:tc>
        <w:tc>
          <w:tcPr>
            <w:tcW w:w="1841" w:type="dxa"/>
            <w:gridSpan w:val="5"/>
          </w:tcPr>
          <w:p w:rsidR="002A2D0F" w:rsidRPr="00DB0F20" w:rsidRDefault="00657870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704E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4EC" w:rsidRDefault="00EF6E33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EF6E33" w:rsidRPr="00DB0F20" w:rsidRDefault="00EF6E33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Книжка-календарь.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141–144).</w:t>
            </w:r>
            <w:proofErr w:type="gramEnd"/>
          </w:p>
          <w:p w:rsidR="002A2D0F" w:rsidRPr="00DB0F20" w:rsidRDefault="003B4F72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6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1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 анализ </w:t>
            </w:r>
            <w:proofErr w:type="spell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предметных и </w:t>
            </w:r>
            <w:proofErr w:type="spell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по итогам второго года обучения.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 информацию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в учебнике.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Читать чертежи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расчёты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эскизы деталей изделия.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Самостоятельно 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разметку, заготовку деталей и сборку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в соответствии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инструкцией и общей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учебной информацией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Воспринимать, анализировать и отбирать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 информацию.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Прогнозировать и планировать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действия.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необходимые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Корректировать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необходимости).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познавательную самостоятельность, настойчивость в решении поставленных задач.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культуру труда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организованность.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контроль и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работы.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657870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  <w:tr w:rsidR="002A2D0F" w:rsidRPr="00DB0F20" w:rsidTr="001704EC">
        <w:trPr>
          <w:gridAfter w:val="4"/>
          <w:wAfter w:w="663" w:type="dxa"/>
        </w:trPr>
        <w:tc>
          <w:tcPr>
            <w:tcW w:w="562" w:type="dxa"/>
          </w:tcPr>
          <w:p w:rsidR="002A2D0F" w:rsidRPr="00DB0F20" w:rsidRDefault="001704EC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04EC" w:rsidRDefault="00EF6E33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F6E33" w:rsidRPr="00DB0F20" w:rsidRDefault="00EF6E33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выставка.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gridSpan w:val="7"/>
            <w:tcBorders>
              <w:left w:val="single" w:sz="4" w:space="0" w:color="auto"/>
            </w:tcBorders>
          </w:tcPr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1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работы за учебный год.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полученных знаний.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и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экспонаты выставки.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Делать краткие сообщения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родителей и других посетителей </w:t>
            </w:r>
            <w:proofErr w:type="gramStart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выставки)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работах.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Обмениваться впечатлениями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экспонатах выставки и учебных достижениях.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</w:tcPr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Воспринимать, анализировать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экспонатах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высказывать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мнение,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внимательно и доброжелательно слушать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</w:t>
            </w: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товарищей и гостей выставки.</w:t>
            </w:r>
          </w:p>
          <w:p w:rsidR="002A2D0F" w:rsidRPr="00DB0F20" w:rsidRDefault="002A2D0F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Производить оценку </w:t>
            </w:r>
            <w:r w:rsidRPr="00DB0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достижений.</w:t>
            </w:r>
          </w:p>
          <w:p w:rsidR="002A2D0F" w:rsidRPr="00DB0F20" w:rsidRDefault="002A2D0F" w:rsidP="00CB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</w:tcPr>
          <w:p w:rsidR="002A2D0F" w:rsidRPr="00DB0F20" w:rsidRDefault="00657870" w:rsidP="00CB0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ножницы, клей, картон, цветная бумага</w:t>
            </w:r>
          </w:p>
        </w:tc>
      </w:tr>
    </w:tbl>
    <w:p w:rsidR="00CF0F5C" w:rsidRPr="00DB0F20" w:rsidRDefault="00CF0F5C" w:rsidP="00DB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F5C" w:rsidRPr="00DB0F20" w:rsidSect="00D57C5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19" w:rsidRDefault="00954F19" w:rsidP="00D57C57">
      <w:pPr>
        <w:spacing w:after="0" w:line="240" w:lineRule="auto"/>
      </w:pPr>
      <w:r>
        <w:separator/>
      </w:r>
    </w:p>
  </w:endnote>
  <w:endnote w:type="continuationSeparator" w:id="0">
    <w:p w:rsidR="00954F19" w:rsidRDefault="00954F19" w:rsidP="00D5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19" w:rsidRDefault="00954F19" w:rsidP="00D57C57">
      <w:pPr>
        <w:spacing w:after="0" w:line="240" w:lineRule="auto"/>
      </w:pPr>
      <w:r>
        <w:separator/>
      </w:r>
    </w:p>
  </w:footnote>
  <w:footnote w:type="continuationSeparator" w:id="0">
    <w:p w:rsidR="00954F19" w:rsidRDefault="00954F19" w:rsidP="00D5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E5FC4"/>
    <w:multiLevelType w:val="hybridMultilevel"/>
    <w:tmpl w:val="2BD8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C20C8"/>
    <w:multiLevelType w:val="singleLevel"/>
    <w:tmpl w:val="A1DE6D8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E05E02"/>
    <w:multiLevelType w:val="singleLevel"/>
    <w:tmpl w:val="4B8A7E0E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515"/>
    <w:rsid w:val="00092974"/>
    <w:rsid w:val="000A49EE"/>
    <w:rsid w:val="000B1514"/>
    <w:rsid w:val="000C2B3C"/>
    <w:rsid w:val="00103D3A"/>
    <w:rsid w:val="001704EC"/>
    <w:rsid w:val="002165A8"/>
    <w:rsid w:val="00220070"/>
    <w:rsid w:val="0024162C"/>
    <w:rsid w:val="00250F42"/>
    <w:rsid w:val="0025149E"/>
    <w:rsid w:val="002879F0"/>
    <w:rsid w:val="002A2D0F"/>
    <w:rsid w:val="00304B1C"/>
    <w:rsid w:val="003078B0"/>
    <w:rsid w:val="00336491"/>
    <w:rsid w:val="003403CB"/>
    <w:rsid w:val="003B4F72"/>
    <w:rsid w:val="003C131B"/>
    <w:rsid w:val="003C253F"/>
    <w:rsid w:val="00411427"/>
    <w:rsid w:val="00471EAB"/>
    <w:rsid w:val="004B4175"/>
    <w:rsid w:val="004C5774"/>
    <w:rsid w:val="004D2218"/>
    <w:rsid w:val="00521B6F"/>
    <w:rsid w:val="005527DB"/>
    <w:rsid w:val="00596B0F"/>
    <w:rsid w:val="00625D0D"/>
    <w:rsid w:val="00657870"/>
    <w:rsid w:val="00670C70"/>
    <w:rsid w:val="00691610"/>
    <w:rsid w:val="006E7E50"/>
    <w:rsid w:val="00706D5C"/>
    <w:rsid w:val="0071782D"/>
    <w:rsid w:val="007D43CC"/>
    <w:rsid w:val="00810C4A"/>
    <w:rsid w:val="00833690"/>
    <w:rsid w:val="00843116"/>
    <w:rsid w:val="008D1CD2"/>
    <w:rsid w:val="008E0AD6"/>
    <w:rsid w:val="0093688E"/>
    <w:rsid w:val="00954F19"/>
    <w:rsid w:val="0098118A"/>
    <w:rsid w:val="0099369A"/>
    <w:rsid w:val="00A01B33"/>
    <w:rsid w:val="00A02C37"/>
    <w:rsid w:val="00A118E1"/>
    <w:rsid w:val="00A22D25"/>
    <w:rsid w:val="00A42BCC"/>
    <w:rsid w:val="00A547CC"/>
    <w:rsid w:val="00AA6BCD"/>
    <w:rsid w:val="00B22515"/>
    <w:rsid w:val="00BC4C33"/>
    <w:rsid w:val="00BD692C"/>
    <w:rsid w:val="00C10864"/>
    <w:rsid w:val="00C26DFD"/>
    <w:rsid w:val="00CA7211"/>
    <w:rsid w:val="00CB0C4E"/>
    <w:rsid w:val="00CF0F5C"/>
    <w:rsid w:val="00D021E2"/>
    <w:rsid w:val="00D0643D"/>
    <w:rsid w:val="00D47F85"/>
    <w:rsid w:val="00D57C57"/>
    <w:rsid w:val="00D93AC0"/>
    <w:rsid w:val="00D9589D"/>
    <w:rsid w:val="00DB0F20"/>
    <w:rsid w:val="00DF3EC9"/>
    <w:rsid w:val="00E7368A"/>
    <w:rsid w:val="00EF6E33"/>
    <w:rsid w:val="00F14260"/>
    <w:rsid w:val="00FA43B9"/>
    <w:rsid w:val="00FE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7C57"/>
  </w:style>
  <w:style w:type="paragraph" w:styleId="a6">
    <w:name w:val="footer"/>
    <w:basedOn w:val="a"/>
    <w:link w:val="a7"/>
    <w:uiPriority w:val="99"/>
    <w:semiHidden/>
    <w:unhideWhenUsed/>
    <w:rsid w:val="00D5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C57"/>
  </w:style>
  <w:style w:type="paragraph" w:styleId="a8">
    <w:name w:val="List Paragraph"/>
    <w:basedOn w:val="a"/>
    <w:uiPriority w:val="34"/>
    <w:qFormat/>
    <w:rsid w:val="00C10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67EE-4D6E-424B-BBB2-6702108B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34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16</cp:revision>
  <cp:lastPrinted>2014-08-27T19:30:00Z</cp:lastPrinted>
  <dcterms:created xsi:type="dcterms:W3CDTF">2014-08-12T12:29:00Z</dcterms:created>
  <dcterms:modified xsi:type="dcterms:W3CDTF">2015-06-13T05:24:00Z</dcterms:modified>
</cp:coreProperties>
</file>